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EF" w:rsidRPr="002157EF" w:rsidRDefault="002157EF" w:rsidP="002157EF">
      <w:pPr>
        <w:shd w:val="clear" w:color="auto" w:fill="FFFFFF"/>
        <w:spacing w:before="100" w:beforeAutospacing="1" w:after="100" w:afterAutospacing="1" w:line="245" w:lineRule="atLeast"/>
        <w:outlineLvl w:val="1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en-GB"/>
        </w:rPr>
        <w:t>10 top tips for dignified mealtimes for someone living with dementia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1. Set the scene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Dining rooms should be inviting, welcoming and have a family feel. The environment should provide sensory cues that it is time for a meal.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2. Beware of the tableware and crockery</w:t>
      </w:r>
    </w:p>
    <w:p w:rsidR="002157EF" w:rsidRPr="002157EF" w:rsidRDefault="002157EF" w:rsidP="002157EF">
      <w:pPr>
        <w:shd w:val="clear" w:color="auto" w:fill="FFFFFF"/>
        <w:spacing w:after="0" w:line="220" w:lineRule="atLeast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Use plain tablecloths, placements, and crockery. Patterned tableware can cause confusion and visual disturbances. Additionally, ensure that the plate and tablecloth are different tonal colours with the food also a different colour to the plate. E.g. white mashed potato on a white plate may be difficult to be seen.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3. Advanced decisions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Avoid asking the person what they would like in advance – e.g. in the morning after their breakfast! People with dementia experience difficulty with their short-term memory and will often struggle to remember what they requested. Allow the person to choose the food they want to eat at the time they will be eating it.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4. Visual choices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Provide visual choices at mealtimes. This may be in the form of a visual menu or showing plated up meals to allow the person to use all their senses to decide what they would like to eat. 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5. Presentation of meals 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Present the food in a nice manner, including pureed meals. Ask yourself whether you would be happy to receive and eat the meals provided. 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6. Protective clothing 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Always give choice on whether someone would like to wear protective clothing for mealtimes and make sure these are dignified and not childlike. E.g. dining scarfs. </w:t>
      </w:r>
    </w:p>
    <w:p w:rsidR="002157EF" w:rsidRPr="002157EF" w:rsidRDefault="002157EF" w:rsidP="002157EF">
      <w:pPr>
        <w:shd w:val="clear" w:color="auto" w:fill="FFFFFF"/>
        <w:spacing w:after="58" w:line="231" w:lineRule="atLeast"/>
        <w:ind w:left="201" w:right="279"/>
        <w:jc w:val="both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bdr w:val="none" w:sz="0" w:space="0" w:color="auto" w:frame="1"/>
          <w:lang w:eastAsia="en-GB"/>
        </w:rPr>
        <w:t>7.</w:t>
      </w:r>
      <w:r w:rsidRPr="002157EF">
        <w:rPr>
          <w:rFonts w:ascii="Times New Roman" w:eastAsia="Times New Roman" w:hAnsi="Times New Roman" w:cs="Times New Roman"/>
          <w:color w:val="262626"/>
          <w:sz w:val="14"/>
          <w:szCs w:val="14"/>
          <w:bdr w:val="none" w:sz="0" w:space="0" w:color="auto" w:frame="1"/>
          <w:lang w:eastAsia="en-GB"/>
        </w:rPr>
        <w:t>  </w:t>
      </w:r>
      <w:r w:rsidRPr="002157EF">
        <w:rPr>
          <w:rFonts w:ascii="Calibri" w:eastAsia="Times New Roman" w:hAnsi="Calibri" w:cs="Calibri"/>
          <w:b/>
          <w:bCs/>
          <w:color w:val="222222"/>
          <w:lang w:eastAsia="en-GB"/>
        </w:rPr>
        <w:t>Finger foods 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For those that find it hard to eat a full meal, finger foods may be more beneficial. </w:t>
      </w:r>
    </w:p>
    <w:p w:rsidR="002157EF" w:rsidRPr="002157EF" w:rsidRDefault="002157EF" w:rsidP="002157EF">
      <w:pPr>
        <w:shd w:val="clear" w:color="auto" w:fill="FFFFFF"/>
        <w:spacing w:after="58" w:line="231" w:lineRule="atLeast"/>
        <w:ind w:left="201" w:right="279"/>
        <w:jc w:val="both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bdr w:val="none" w:sz="0" w:space="0" w:color="auto" w:frame="1"/>
          <w:lang w:eastAsia="en-GB"/>
        </w:rPr>
        <w:t>8.</w:t>
      </w:r>
      <w:r w:rsidRPr="002157EF">
        <w:rPr>
          <w:rFonts w:ascii="Times New Roman" w:eastAsia="Times New Roman" w:hAnsi="Times New Roman" w:cs="Times New Roman"/>
          <w:color w:val="262626"/>
          <w:sz w:val="14"/>
          <w:szCs w:val="14"/>
          <w:bdr w:val="none" w:sz="0" w:space="0" w:color="auto" w:frame="1"/>
          <w:lang w:eastAsia="en-GB"/>
        </w:rPr>
        <w:t>  </w:t>
      </w:r>
      <w:r w:rsidRPr="002157EF">
        <w:rPr>
          <w:rFonts w:ascii="Calibri" w:eastAsia="Times New Roman" w:hAnsi="Calibri" w:cs="Calibri"/>
          <w:b/>
          <w:bCs/>
          <w:color w:val="222222"/>
          <w:lang w:eastAsia="en-GB"/>
        </w:rPr>
        <w:t>Family mealtimes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Sit, eat and engage with residents at mealtimes as a family. Do not stand at the side and watch.  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9. Opportunities for independence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Provide opportunities for independence. This could be serving vegetables from a self-serving bowl on the table, using adapted cutlery or putting sugar in their tea with assistance. </w:t>
      </w:r>
    </w:p>
    <w:p w:rsidR="002157EF" w:rsidRPr="002157EF" w:rsidRDefault="002157EF" w:rsidP="002157EF">
      <w:pPr>
        <w:shd w:val="clear" w:color="auto" w:fill="FFFFFF"/>
        <w:spacing w:after="58" w:line="210" w:lineRule="atLeast"/>
        <w:ind w:left="10" w:right="279"/>
        <w:jc w:val="both"/>
        <w:outlineLvl w:val="2"/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</w:pPr>
      <w:r w:rsidRPr="002157EF">
        <w:rPr>
          <w:rFonts w:ascii="Calibri" w:eastAsia="Times New Roman" w:hAnsi="Calibri" w:cs="Calibri"/>
          <w:b/>
          <w:bCs/>
          <w:color w:val="262626"/>
          <w:sz w:val="20"/>
          <w:szCs w:val="20"/>
          <w:lang w:eastAsia="en-GB"/>
        </w:rPr>
        <w:t>10. Hand under Hand </w:t>
      </w:r>
    </w:p>
    <w:p w:rsidR="002157EF" w:rsidRPr="002157EF" w:rsidRDefault="002157EF" w:rsidP="002157EF">
      <w:pPr>
        <w:shd w:val="clear" w:color="auto" w:fill="FFFFFF"/>
        <w:spacing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Become aware of Teepa Snows Hand under Hand technique to help those needing assistance with mealtimes. </w:t>
      </w:r>
    </w:p>
    <w:p w:rsidR="002157EF" w:rsidRPr="002157EF" w:rsidRDefault="002157EF" w:rsidP="002157EF">
      <w:pPr>
        <w:shd w:val="clear" w:color="auto" w:fill="FFFFFF"/>
        <w:spacing w:after="113" w:line="235" w:lineRule="atLeast"/>
        <w:ind w:right="270"/>
        <w:rPr>
          <w:rFonts w:ascii="Calibri" w:eastAsia="Times New Roman" w:hAnsi="Calibri" w:cs="Calibri"/>
          <w:color w:val="222222"/>
          <w:lang w:eastAsia="en-GB"/>
        </w:rPr>
      </w:pPr>
      <w:r w:rsidRPr="002157EF">
        <w:rPr>
          <w:rFonts w:ascii="Calibri" w:eastAsia="Times New Roman" w:hAnsi="Calibri" w:cs="Calibri"/>
          <w:color w:val="222222"/>
          <w:lang w:eastAsia="en-GB"/>
        </w:rPr>
        <w:t>For more information about Wellbeing Training and Oomph On Demand please contact </w:t>
      </w:r>
      <w:hyperlink r:id="rId4" w:tgtFrame="_blank" w:history="1">
        <w:r w:rsidRPr="002157EF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matth@oomph</w:t>
        </w:r>
        <w:r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-</w:t>
        </w:r>
        <w:r w:rsidRPr="002157EF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wellness.org</w:t>
        </w:r>
      </w:hyperlink>
    </w:p>
    <w:p w:rsidR="002157EF" w:rsidRDefault="002157EF"/>
    <w:sectPr w:rsidR="00215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EF"/>
    <w:rsid w:val="001F7EFE"/>
    <w:rsid w:val="002157EF"/>
    <w:rsid w:val="00C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DCDB"/>
  <w15:chartTrackingRefBased/>
  <w15:docId w15:val="{F8B61880-390D-44AF-8DC9-77992BC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15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57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157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5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@oomphwelln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 Finger</cp:lastModifiedBy>
  <cp:revision>1</cp:revision>
  <dcterms:created xsi:type="dcterms:W3CDTF">2022-08-12T15:14:00Z</dcterms:created>
  <dcterms:modified xsi:type="dcterms:W3CDTF">2022-08-12T15:14:00Z</dcterms:modified>
</cp:coreProperties>
</file>