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2C4" w:rsidRDefault="008F194B" w:rsidP="00F110E4">
      <w:pPr>
        <w:spacing w:after="160" w:line="360" w:lineRule="auto"/>
        <w:rPr>
          <w:rFonts w:ascii="Times New Roman" w:eastAsia="Calibri" w:hAnsi="Times New Roman" w:cs="Times New Roman"/>
          <w:b/>
          <w:color w:val="17365D" w:themeColor="text2" w:themeShade="BF"/>
          <w:sz w:val="32"/>
          <w:szCs w:val="32"/>
        </w:rPr>
      </w:pPr>
      <w:r>
        <w:rPr>
          <w:rFonts w:ascii="Times New Roman" w:eastAsia="Calibri" w:hAnsi="Times New Roman" w:cs="Times New Roman"/>
          <w:b/>
          <w:color w:val="17365D" w:themeColor="text2" w:themeShade="BF"/>
          <w:sz w:val="32"/>
          <w:szCs w:val="32"/>
        </w:rPr>
        <w:t>A</w:t>
      </w:r>
      <w:r w:rsidR="00001B53">
        <w:rPr>
          <w:rFonts w:ascii="Times New Roman" w:eastAsia="Calibri" w:hAnsi="Times New Roman" w:cs="Times New Roman"/>
          <w:b/>
          <w:color w:val="17365D" w:themeColor="text2" w:themeShade="BF"/>
          <w:sz w:val="32"/>
          <w:szCs w:val="32"/>
        </w:rPr>
        <w:t xml:space="preserve"> European </w:t>
      </w:r>
      <w:r w:rsidR="00B327FD">
        <w:rPr>
          <w:rFonts w:ascii="Times New Roman" w:eastAsia="Calibri" w:hAnsi="Times New Roman" w:cs="Times New Roman"/>
          <w:b/>
          <w:color w:val="17365D" w:themeColor="text2" w:themeShade="BF"/>
          <w:sz w:val="32"/>
          <w:szCs w:val="32"/>
        </w:rPr>
        <w:t xml:space="preserve">Qualification </w:t>
      </w:r>
      <w:r w:rsidR="001E52C4">
        <w:rPr>
          <w:rFonts w:ascii="Times New Roman" w:eastAsia="Calibri" w:hAnsi="Times New Roman" w:cs="Times New Roman"/>
          <w:b/>
          <w:color w:val="17365D" w:themeColor="text2" w:themeShade="BF"/>
          <w:sz w:val="32"/>
          <w:szCs w:val="32"/>
        </w:rPr>
        <w:t xml:space="preserve">Framework for </w:t>
      </w:r>
      <w:r w:rsidR="005D3EB6">
        <w:rPr>
          <w:rFonts w:ascii="Times New Roman" w:eastAsia="Calibri" w:hAnsi="Times New Roman" w:cs="Times New Roman"/>
          <w:b/>
          <w:color w:val="17365D" w:themeColor="text2" w:themeShade="BF"/>
          <w:sz w:val="32"/>
          <w:szCs w:val="32"/>
        </w:rPr>
        <w:t>Care</w:t>
      </w:r>
      <w:r w:rsidR="00224F71">
        <w:rPr>
          <w:rFonts w:ascii="Times New Roman" w:eastAsia="Calibri" w:hAnsi="Times New Roman" w:cs="Times New Roman"/>
          <w:b/>
          <w:color w:val="17365D" w:themeColor="text2" w:themeShade="BF"/>
          <w:sz w:val="32"/>
          <w:szCs w:val="32"/>
        </w:rPr>
        <w:t>g</w:t>
      </w:r>
      <w:r w:rsidR="00C10E7F">
        <w:rPr>
          <w:rFonts w:ascii="Times New Roman" w:eastAsia="Calibri" w:hAnsi="Times New Roman" w:cs="Times New Roman"/>
          <w:b/>
          <w:color w:val="17365D" w:themeColor="text2" w:themeShade="BF"/>
          <w:sz w:val="32"/>
          <w:szCs w:val="32"/>
        </w:rPr>
        <w:t>ivers</w:t>
      </w:r>
      <w:r w:rsidR="00FE7DDE">
        <w:rPr>
          <w:rFonts w:ascii="Times New Roman" w:eastAsia="Calibri" w:hAnsi="Times New Roman" w:cs="Times New Roman"/>
          <w:b/>
          <w:color w:val="17365D" w:themeColor="text2" w:themeShade="BF"/>
          <w:sz w:val="32"/>
          <w:szCs w:val="32"/>
        </w:rPr>
        <w:t xml:space="preserve"> </w:t>
      </w:r>
    </w:p>
    <w:p w:rsidR="008A1FEE" w:rsidRPr="00537354" w:rsidRDefault="001E52C4" w:rsidP="00F110E4">
      <w:pPr>
        <w:spacing w:after="160" w:line="360" w:lineRule="auto"/>
        <w:rPr>
          <w:rFonts w:ascii="Times New Roman" w:eastAsia="Calibri" w:hAnsi="Times New Roman" w:cs="Times New Roman"/>
          <w:b/>
          <w:color w:val="17365D" w:themeColor="text2" w:themeShade="BF"/>
          <w:sz w:val="24"/>
          <w:szCs w:val="32"/>
        </w:rPr>
      </w:pPr>
      <w:r w:rsidRPr="001E52C4">
        <w:rPr>
          <w:rFonts w:ascii="Times New Roman" w:eastAsia="Calibri" w:hAnsi="Times New Roman" w:cs="Times New Roman"/>
          <w:b/>
          <w:color w:val="17365D" w:themeColor="text2" w:themeShade="BF"/>
          <w:sz w:val="24"/>
          <w:szCs w:val="32"/>
        </w:rPr>
        <w:t>Towards the development of professional standards for care workers</w:t>
      </w:r>
      <w:r w:rsidR="00113A49" w:rsidRPr="001E52C4">
        <w:rPr>
          <w:rFonts w:ascii="Times New Roman" w:eastAsia="Calibri" w:hAnsi="Times New Roman" w:cs="Times New Roman"/>
          <w:b/>
          <w:color w:val="17365D" w:themeColor="text2" w:themeShade="BF"/>
          <w:sz w:val="24"/>
          <w:szCs w:val="32"/>
        </w:rPr>
        <w:t xml:space="preserve"> </w:t>
      </w:r>
      <w:r w:rsidR="00001B53">
        <w:rPr>
          <w:rFonts w:ascii="Times New Roman" w:eastAsia="Calibri" w:hAnsi="Times New Roman" w:cs="Times New Roman"/>
          <w:b/>
          <w:color w:val="17365D" w:themeColor="text2" w:themeShade="BF"/>
          <w:sz w:val="24"/>
          <w:szCs w:val="32"/>
        </w:rPr>
        <w:t>in Europe</w:t>
      </w:r>
    </w:p>
    <w:p w:rsidR="00352AD0" w:rsidRDefault="001E52C4" w:rsidP="00F110E4">
      <w:pPr>
        <w:spacing w:after="0" w:line="360" w:lineRule="auto"/>
        <w:jc w:val="both"/>
        <w:rPr>
          <w:rFonts w:ascii="Times New Roman" w:eastAsia="Calibri" w:hAnsi="Times New Roman" w:cs="Times New Roman"/>
          <w:sz w:val="24"/>
          <w:szCs w:val="24"/>
        </w:rPr>
      </w:pPr>
      <w:r w:rsidRPr="001E52C4">
        <w:rPr>
          <w:rFonts w:ascii="Times New Roman" w:eastAsia="Calibri" w:hAnsi="Times New Roman" w:cs="Times New Roman"/>
          <w:sz w:val="24"/>
          <w:szCs w:val="24"/>
        </w:rPr>
        <w:t>Th</w:t>
      </w:r>
      <w:r w:rsidR="003B4456">
        <w:rPr>
          <w:rFonts w:ascii="Times New Roman" w:eastAsia="Calibri" w:hAnsi="Times New Roman" w:cs="Times New Roman"/>
          <w:sz w:val="24"/>
          <w:szCs w:val="24"/>
        </w:rPr>
        <w:t>e</w:t>
      </w:r>
      <w:r w:rsidRPr="001E52C4">
        <w:rPr>
          <w:rFonts w:ascii="Times New Roman" w:eastAsia="Calibri" w:hAnsi="Times New Roman" w:cs="Times New Roman"/>
          <w:sz w:val="24"/>
          <w:szCs w:val="24"/>
        </w:rPr>
        <w:t xml:space="preserve"> </w:t>
      </w:r>
      <w:proofErr w:type="spellStart"/>
      <w:r w:rsidR="00377161">
        <w:rPr>
          <w:rFonts w:ascii="Times New Roman" w:eastAsia="Calibri" w:hAnsi="Times New Roman" w:cs="Times New Roman"/>
          <w:sz w:val="24"/>
          <w:szCs w:val="24"/>
        </w:rPr>
        <w:t>HelpCare</w:t>
      </w:r>
      <w:proofErr w:type="spellEnd"/>
      <w:r w:rsidR="00377161">
        <w:rPr>
          <w:rFonts w:ascii="Times New Roman" w:eastAsia="Calibri" w:hAnsi="Times New Roman" w:cs="Times New Roman"/>
          <w:sz w:val="24"/>
          <w:szCs w:val="24"/>
        </w:rPr>
        <w:t xml:space="preserve"> project</w:t>
      </w:r>
      <w:r w:rsidRPr="001E52C4">
        <w:rPr>
          <w:rFonts w:ascii="Times New Roman" w:eastAsia="Calibri" w:hAnsi="Times New Roman" w:cs="Times New Roman"/>
          <w:sz w:val="24"/>
          <w:szCs w:val="24"/>
        </w:rPr>
        <w:t xml:space="preserve"> aims to build upon the</w:t>
      </w:r>
      <w:r>
        <w:rPr>
          <w:rFonts w:ascii="Times New Roman" w:eastAsia="Calibri" w:hAnsi="Times New Roman" w:cs="Times New Roman"/>
          <w:sz w:val="24"/>
          <w:szCs w:val="24"/>
        </w:rPr>
        <w:t xml:space="preserve"> knowledge and the evidence that were produced in the course of </w:t>
      </w:r>
      <w:r w:rsidR="00001B53">
        <w:rPr>
          <w:rFonts w:ascii="Times New Roman" w:eastAsia="Calibri" w:hAnsi="Times New Roman" w:cs="Times New Roman"/>
          <w:sz w:val="24"/>
          <w:szCs w:val="24"/>
        </w:rPr>
        <w:t>th</w:t>
      </w:r>
      <w:r w:rsidR="00377161">
        <w:rPr>
          <w:rFonts w:ascii="Times New Roman" w:eastAsia="Calibri" w:hAnsi="Times New Roman" w:cs="Times New Roman"/>
          <w:sz w:val="24"/>
          <w:szCs w:val="24"/>
        </w:rPr>
        <w:t xml:space="preserve">e </w:t>
      </w:r>
      <w:r w:rsidR="00001B53">
        <w:rPr>
          <w:rFonts w:ascii="Times New Roman" w:eastAsia="Calibri" w:hAnsi="Times New Roman" w:cs="Times New Roman"/>
          <w:sz w:val="24"/>
          <w:szCs w:val="24"/>
        </w:rPr>
        <w:t>project</w:t>
      </w:r>
      <w:r>
        <w:rPr>
          <w:rFonts w:ascii="Times New Roman" w:eastAsia="Calibri" w:hAnsi="Times New Roman" w:cs="Times New Roman"/>
          <w:sz w:val="24"/>
          <w:szCs w:val="24"/>
        </w:rPr>
        <w:t xml:space="preserve">, which included an in depth research with more than 550 care </w:t>
      </w:r>
      <w:r w:rsidR="00C10E7F">
        <w:rPr>
          <w:rFonts w:ascii="Times New Roman" w:eastAsia="Calibri" w:hAnsi="Times New Roman" w:cs="Times New Roman"/>
          <w:sz w:val="24"/>
          <w:szCs w:val="24"/>
        </w:rPr>
        <w:t>givers</w:t>
      </w:r>
      <w:r w:rsidR="00537354">
        <w:rPr>
          <w:rFonts w:ascii="Times New Roman" w:eastAsia="Calibri" w:hAnsi="Times New Roman" w:cs="Times New Roman"/>
          <w:sz w:val="24"/>
          <w:szCs w:val="24"/>
        </w:rPr>
        <w:t xml:space="preserve"> and a series of round table </w:t>
      </w:r>
      <w:r>
        <w:rPr>
          <w:rFonts w:ascii="Times New Roman" w:eastAsia="Calibri" w:hAnsi="Times New Roman" w:cs="Times New Roman"/>
          <w:sz w:val="24"/>
          <w:szCs w:val="24"/>
        </w:rPr>
        <w:t xml:space="preserve">discussion with policy-makers and stakeholders that </w:t>
      </w:r>
      <w:r w:rsidR="00001B53">
        <w:rPr>
          <w:rFonts w:ascii="Times New Roman" w:eastAsia="Calibri" w:hAnsi="Times New Roman" w:cs="Times New Roman"/>
          <w:sz w:val="24"/>
          <w:szCs w:val="24"/>
        </w:rPr>
        <w:t xml:space="preserve">work for the improvement of social care in </w:t>
      </w:r>
      <w:r w:rsidR="00352AD0">
        <w:rPr>
          <w:rFonts w:ascii="Times New Roman" w:eastAsia="Calibri" w:hAnsi="Times New Roman" w:cs="Times New Roman"/>
          <w:sz w:val="24"/>
          <w:szCs w:val="24"/>
        </w:rPr>
        <w:t>5</w:t>
      </w:r>
      <w:r w:rsidR="00001B53">
        <w:rPr>
          <w:rFonts w:ascii="Times New Roman" w:eastAsia="Calibri" w:hAnsi="Times New Roman" w:cs="Times New Roman"/>
          <w:sz w:val="24"/>
          <w:szCs w:val="24"/>
        </w:rPr>
        <w:t xml:space="preserve"> European Union countries. </w:t>
      </w:r>
      <w:r w:rsidR="00352AD0">
        <w:rPr>
          <w:rFonts w:ascii="Times New Roman" w:eastAsia="Calibri" w:hAnsi="Times New Roman" w:cs="Times New Roman"/>
          <w:sz w:val="24"/>
          <w:szCs w:val="24"/>
        </w:rPr>
        <w:t>Our major fi</w:t>
      </w:r>
      <w:r w:rsidR="000A1C48">
        <w:rPr>
          <w:rFonts w:ascii="Times New Roman" w:eastAsia="Calibri" w:hAnsi="Times New Roman" w:cs="Times New Roman"/>
          <w:sz w:val="24"/>
          <w:szCs w:val="24"/>
        </w:rPr>
        <w:t xml:space="preserve">nding was </w:t>
      </w:r>
      <w:r w:rsidR="00537354">
        <w:rPr>
          <w:rFonts w:ascii="Times New Roman" w:eastAsia="Calibri" w:hAnsi="Times New Roman" w:cs="Times New Roman"/>
          <w:sz w:val="24"/>
          <w:szCs w:val="24"/>
        </w:rPr>
        <w:t xml:space="preserve">that </w:t>
      </w:r>
      <w:r w:rsidR="00377161">
        <w:rPr>
          <w:rFonts w:ascii="Times New Roman" w:eastAsia="Calibri" w:hAnsi="Times New Roman" w:cs="Times New Roman"/>
          <w:sz w:val="24"/>
          <w:szCs w:val="24"/>
        </w:rPr>
        <w:t>ensuring adequate</w:t>
      </w:r>
      <w:r w:rsidR="00352AD0">
        <w:rPr>
          <w:rFonts w:ascii="Times New Roman" w:eastAsia="Calibri" w:hAnsi="Times New Roman" w:cs="Times New Roman"/>
          <w:sz w:val="24"/>
          <w:szCs w:val="24"/>
        </w:rPr>
        <w:t xml:space="preserve"> quality care means </w:t>
      </w:r>
      <w:r w:rsidR="000A1C48">
        <w:rPr>
          <w:rFonts w:ascii="Times New Roman" w:eastAsia="Calibri" w:hAnsi="Times New Roman" w:cs="Times New Roman"/>
          <w:sz w:val="24"/>
          <w:szCs w:val="24"/>
        </w:rPr>
        <w:t xml:space="preserve">it should be provided in professional standards (i.e., </w:t>
      </w:r>
      <w:r w:rsidR="000A1C48" w:rsidRPr="000A1C48">
        <w:rPr>
          <w:rFonts w:ascii="Times New Roman" w:hAnsi="Times New Roman" w:cs="Times New Roman"/>
          <w:i/>
          <w:sz w:val="24"/>
          <w:szCs w:val="24"/>
        </w:rPr>
        <w:t>professionalization of care</w:t>
      </w:r>
      <w:r w:rsidR="000A1C48">
        <w:rPr>
          <w:rFonts w:ascii="Times New Roman" w:hAnsi="Times New Roman" w:cs="Times New Roman"/>
          <w:sz w:val="24"/>
          <w:szCs w:val="24"/>
        </w:rPr>
        <w:t>)</w:t>
      </w:r>
      <w:r w:rsidR="00001B53">
        <w:rPr>
          <w:rFonts w:ascii="Times New Roman" w:eastAsia="Calibri" w:hAnsi="Times New Roman" w:cs="Times New Roman"/>
          <w:sz w:val="24"/>
          <w:szCs w:val="24"/>
        </w:rPr>
        <w:t>,</w:t>
      </w:r>
      <w:r w:rsidR="000A1C48">
        <w:rPr>
          <w:rFonts w:ascii="Times New Roman" w:eastAsia="Calibri" w:hAnsi="Times New Roman" w:cs="Times New Roman"/>
          <w:sz w:val="24"/>
          <w:szCs w:val="24"/>
        </w:rPr>
        <w:t xml:space="preserve"> regardless of its nature of delivery: formal or informal. </w:t>
      </w:r>
      <w:r w:rsidR="000A1C48">
        <w:rPr>
          <w:rFonts w:ascii="Times New Roman" w:eastAsia="Calibri" w:hAnsi="Times New Roman" w:cs="Times New Roman"/>
          <w:sz w:val="24"/>
          <w:szCs w:val="24"/>
          <w:lang w:val="en-US"/>
        </w:rPr>
        <w:t xml:space="preserve">In this direction, </w:t>
      </w:r>
      <w:r w:rsidR="000A1C48">
        <w:rPr>
          <w:rFonts w:ascii="Times New Roman" w:eastAsia="Calibri" w:hAnsi="Times New Roman" w:cs="Times New Roman"/>
          <w:sz w:val="24"/>
          <w:szCs w:val="24"/>
        </w:rPr>
        <w:t>we have produced two reports; t</w:t>
      </w:r>
      <w:r w:rsidR="00001B53">
        <w:rPr>
          <w:rFonts w:ascii="Times New Roman" w:eastAsia="Calibri" w:hAnsi="Times New Roman" w:cs="Times New Roman"/>
          <w:sz w:val="24"/>
          <w:szCs w:val="24"/>
        </w:rPr>
        <w:t xml:space="preserve">he Barriers for the Professionalization of Care in Europe report, which </w:t>
      </w:r>
      <w:r w:rsidR="003B4456">
        <w:rPr>
          <w:rFonts w:ascii="Times New Roman" w:eastAsia="Calibri" w:hAnsi="Times New Roman" w:cs="Times New Roman"/>
          <w:sz w:val="24"/>
          <w:szCs w:val="24"/>
        </w:rPr>
        <w:t>identifies</w:t>
      </w:r>
      <w:r w:rsidR="00001B53">
        <w:rPr>
          <w:rFonts w:ascii="Times New Roman" w:eastAsia="Calibri" w:hAnsi="Times New Roman" w:cs="Times New Roman"/>
          <w:sz w:val="24"/>
          <w:szCs w:val="24"/>
        </w:rPr>
        <w:t xml:space="preserve"> the most significant obstacles towards ensuring high quality care for </w:t>
      </w:r>
      <w:r w:rsidR="00352AD0">
        <w:rPr>
          <w:rFonts w:ascii="Times New Roman" w:eastAsia="Calibri" w:hAnsi="Times New Roman" w:cs="Times New Roman"/>
          <w:sz w:val="24"/>
          <w:szCs w:val="24"/>
        </w:rPr>
        <w:t>European Citizens, and the Best Practice</w:t>
      </w:r>
      <w:r w:rsidR="000A1C48">
        <w:rPr>
          <w:rFonts w:ascii="Times New Roman" w:eastAsia="Calibri" w:hAnsi="Times New Roman" w:cs="Times New Roman"/>
          <w:sz w:val="24"/>
          <w:szCs w:val="24"/>
        </w:rPr>
        <w:t xml:space="preserve"> of Care</w:t>
      </w:r>
      <w:r w:rsidR="00377161">
        <w:rPr>
          <w:rFonts w:ascii="Times New Roman" w:eastAsia="Calibri" w:hAnsi="Times New Roman" w:cs="Times New Roman"/>
          <w:sz w:val="24"/>
          <w:szCs w:val="24"/>
        </w:rPr>
        <w:t xml:space="preserve"> </w:t>
      </w:r>
      <w:r w:rsidR="000A1C48">
        <w:rPr>
          <w:rFonts w:ascii="Times New Roman" w:eastAsia="Calibri" w:hAnsi="Times New Roman" w:cs="Times New Roman"/>
          <w:sz w:val="24"/>
          <w:szCs w:val="24"/>
        </w:rPr>
        <w:t>in Europe</w:t>
      </w:r>
      <w:r w:rsidR="00352AD0">
        <w:rPr>
          <w:rFonts w:ascii="Times New Roman" w:eastAsia="Calibri" w:hAnsi="Times New Roman" w:cs="Times New Roman"/>
          <w:sz w:val="24"/>
          <w:szCs w:val="24"/>
        </w:rPr>
        <w:t xml:space="preserve"> report</w:t>
      </w:r>
      <w:r w:rsidR="00374394">
        <w:rPr>
          <w:rFonts w:ascii="Times New Roman" w:eastAsia="Calibri" w:hAnsi="Times New Roman" w:cs="Times New Roman"/>
          <w:sz w:val="24"/>
          <w:szCs w:val="24"/>
        </w:rPr>
        <w:t xml:space="preserve"> </w:t>
      </w:r>
      <w:hyperlink r:id="rId8" w:history="1">
        <w:r w:rsidR="00374394" w:rsidRPr="00374394">
          <w:rPr>
            <w:rStyle w:val="Hyperlink"/>
            <w:rFonts w:ascii="Times New Roman" w:eastAsia="Calibri" w:hAnsi="Times New Roman" w:cs="Times New Roman"/>
            <w:sz w:val="24"/>
            <w:szCs w:val="24"/>
          </w:rPr>
          <w:t>http://helpcare-project.org/reports/</w:t>
        </w:r>
      </w:hyperlink>
      <w:r w:rsidR="00352AD0">
        <w:rPr>
          <w:rFonts w:ascii="Times New Roman" w:eastAsia="Calibri" w:hAnsi="Times New Roman" w:cs="Times New Roman"/>
          <w:sz w:val="24"/>
          <w:szCs w:val="24"/>
        </w:rPr>
        <w:t>, which lists good examples of practise in the UK, Italy Poland, Bulgaria and Greece.</w:t>
      </w:r>
    </w:p>
    <w:p w:rsidR="00352AD0" w:rsidRDefault="00352AD0" w:rsidP="00F110E4">
      <w:pPr>
        <w:spacing w:after="0" w:line="360" w:lineRule="auto"/>
        <w:jc w:val="both"/>
        <w:rPr>
          <w:rFonts w:ascii="Times New Roman" w:eastAsia="Calibri" w:hAnsi="Times New Roman" w:cs="Times New Roman"/>
          <w:sz w:val="24"/>
          <w:szCs w:val="24"/>
        </w:rPr>
      </w:pPr>
    </w:p>
    <w:p w:rsidR="00374394" w:rsidRDefault="00001B53" w:rsidP="00F110E4">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The </w:t>
      </w:r>
      <w:proofErr w:type="spellStart"/>
      <w:r>
        <w:rPr>
          <w:rFonts w:ascii="Times New Roman" w:eastAsia="Calibri" w:hAnsi="Times New Roman" w:cs="Times New Roman"/>
          <w:sz w:val="24"/>
          <w:szCs w:val="24"/>
        </w:rPr>
        <w:t>HelpCare</w:t>
      </w:r>
      <w:proofErr w:type="spellEnd"/>
      <w:r>
        <w:rPr>
          <w:rFonts w:ascii="Times New Roman" w:eastAsia="Calibri" w:hAnsi="Times New Roman" w:cs="Times New Roman"/>
          <w:sz w:val="24"/>
          <w:szCs w:val="24"/>
        </w:rPr>
        <w:t xml:space="preserve"> project team aims to provide useful sugge</w:t>
      </w:r>
      <w:r w:rsidR="000A1C48">
        <w:rPr>
          <w:rFonts w:ascii="Times New Roman" w:eastAsia="Calibri" w:hAnsi="Times New Roman" w:cs="Times New Roman"/>
          <w:sz w:val="24"/>
          <w:szCs w:val="24"/>
        </w:rPr>
        <w:t>stions to various stakeholders and public actors that regulate the landscape of long-term care in the EU</w:t>
      </w:r>
      <w:r w:rsidR="00352AD0">
        <w:rPr>
          <w:rFonts w:ascii="Times New Roman" w:eastAsia="Calibri" w:hAnsi="Times New Roman" w:cs="Times New Roman"/>
          <w:sz w:val="24"/>
          <w:szCs w:val="24"/>
        </w:rPr>
        <w:t xml:space="preserve">. </w:t>
      </w:r>
      <w:r w:rsidR="001E52C4" w:rsidRPr="001E52C4">
        <w:rPr>
          <w:rFonts w:ascii="Times New Roman" w:hAnsi="Times New Roman" w:cs="Times New Roman"/>
          <w:sz w:val="24"/>
          <w:szCs w:val="24"/>
        </w:rPr>
        <w:t>The</w:t>
      </w:r>
      <w:r>
        <w:rPr>
          <w:rFonts w:ascii="Times New Roman" w:hAnsi="Times New Roman" w:cs="Times New Roman"/>
          <w:sz w:val="24"/>
          <w:szCs w:val="24"/>
        </w:rPr>
        <w:t xml:space="preserve"> absence of</w:t>
      </w:r>
      <w:r w:rsidR="001E52C4" w:rsidRPr="001E52C4">
        <w:rPr>
          <w:rFonts w:ascii="Times New Roman" w:hAnsi="Times New Roman" w:cs="Times New Roman"/>
          <w:sz w:val="24"/>
          <w:szCs w:val="24"/>
        </w:rPr>
        <w:t xml:space="preserve"> a </w:t>
      </w:r>
      <w:r>
        <w:rPr>
          <w:rFonts w:ascii="Times New Roman" w:hAnsi="Times New Roman" w:cs="Times New Roman"/>
          <w:sz w:val="24"/>
          <w:szCs w:val="24"/>
        </w:rPr>
        <w:t xml:space="preserve">European Qualification Framework for </w:t>
      </w:r>
      <w:r w:rsidR="00224F71">
        <w:rPr>
          <w:rFonts w:ascii="Times New Roman" w:hAnsi="Times New Roman" w:cs="Times New Roman"/>
          <w:sz w:val="24"/>
          <w:szCs w:val="24"/>
        </w:rPr>
        <w:t>Careg</w:t>
      </w:r>
      <w:r w:rsidR="00C10E7F">
        <w:rPr>
          <w:rFonts w:ascii="Times New Roman" w:hAnsi="Times New Roman" w:cs="Times New Roman"/>
          <w:sz w:val="24"/>
          <w:szCs w:val="24"/>
        </w:rPr>
        <w:t>ivers</w:t>
      </w:r>
      <w:r w:rsidR="00FE7DDE">
        <w:rPr>
          <w:rFonts w:ascii="Times New Roman" w:hAnsi="Times New Roman" w:cs="Times New Roman"/>
          <w:sz w:val="24"/>
          <w:szCs w:val="24"/>
        </w:rPr>
        <w:t xml:space="preserve"> (E</w:t>
      </w:r>
      <w:r w:rsidR="00B327FD">
        <w:rPr>
          <w:rFonts w:ascii="Times New Roman" w:hAnsi="Times New Roman" w:cs="Times New Roman"/>
          <w:sz w:val="24"/>
          <w:szCs w:val="24"/>
        </w:rPr>
        <w:t>Q</w:t>
      </w:r>
      <w:r w:rsidR="00C10E7F">
        <w:rPr>
          <w:rFonts w:ascii="Times New Roman" w:hAnsi="Times New Roman" w:cs="Times New Roman"/>
          <w:sz w:val="24"/>
          <w:szCs w:val="24"/>
        </w:rPr>
        <w:t>FC</w:t>
      </w:r>
      <w:r w:rsidR="00FE7DDE">
        <w:rPr>
          <w:rFonts w:ascii="Times New Roman" w:hAnsi="Times New Roman" w:cs="Times New Roman"/>
          <w:sz w:val="24"/>
          <w:szCs w:val="24"/>
        </w:rPr>
        <w:t>)</w:t>
      </w:r>
      <w:r>
        <w:rPr>
          <w:rFonts w:ascii="Times New Roman" w:hAnsi="Times New Roman" w:cs="Times New Roman"/>
          <w:sz w:val="24"/>
          <w:szCs w:val="24"/>
        </w:rPr>
        <w:t xml:space="preserve"> was identified as </w:t>
      </w:r>
      <w:r w:rsidR="00377161">
        <w:rPr>
          <w:rFonts w:ascii="Times New Roman" w:hAnsi="Times New Roman" w:cs="Times New Roman"/>
          <w:sz w:val="24"/>
          <w:szCs w:val="24"/>
        </w:rPr>
        <w:t xml:space="preserve">a </w:t>
      </w:r>
      <w:r w:rsidR="00352AD0">
        <w:rPr>
          <w:rFonts w:ascii="Times New Roman" w:hAnsi="Times New Roman" w:cs="Times New Roman"/>
          <w:sz w:val="24"/>
          <w:szCs w:val="24"/>
        </w:rPr>
        <w:t xml:space="preserve">significant obstacle towards </w:t>
      </w:r>
      <w:r w:rsidR="000A1C48" w:rsidRPr="000A1C48">
        <w:rPr>
          <w:rFonts w:ascii="Times New Roman" w:hAnsi="Times New Roman" w:cs="Times New Roman"/>
          <w:i/>
          <w:sz w:val="24"/>
          <w:szCs w:val="24"/>
        </w:rPr>
        <w:t xml:space="preserve">the </w:t>
      </w:r>
      <w:r w:rsidR="000A1C48" w:rsidRPr="00ED2032">
        <w:rPr>
          <w:rFonts w:ascii="Times New Roman" w:hAnsi="Times New Roman" w:cs="Times New Roman"/>
          <w:i/>
          <w:sz w:val="24"/>
          <w:szCs w:val="24"/>
        </w:rPr>
        <w:t>professionalization</w:t>
      </w:r>
      <w:r w:rsidR="000A1C48" w:rsidRPr="000A1C48">
        <w:rPr>
          <w:rFonts w:ascii="Times New Roman" w:hAnsi="Times New Roman" w:cs="Times New Roman"/>
          <w:i/>
          <w:sz w:val="24"/>
          <w:szCs w:val="24"/>
        </w:rPr>
        <w:t xml:space="preserve"> of care</w:t>
      </w:r>
      <w:r w:rsidR="000A1C48">
        <w:rPr>
          <w:rFonts w:ascii="Times New Roman" w:hAnsi="Times New Roman" w:cs="Times New Roman"/>
          <w:i/>
          <w:sz w:val="24"/>
          <w:szCs w:val="24"/>
        </w:rPr>
        <w:t xml:space="preserve">, </w:t>
      </w:r>
      <w:r w:rsidR="00D15365">
        <w:rPr>
          <w:rFonts w:ascii="Times New Roman" w:hAnsi="Times New Roman" w:cs="Times New Roman"/>
          <w:sz w:val="24"/>
          <w:szCs w:val="24"/>
        </w:rPr>
        <w:t xml:space="preserve">as </w:t>
      </w:r>
      <w:r w:rsidR="000A1C48">
        <w:rPr>
          <w:rFonts w:ascii="Times New Roman" w:hAnsi="Times New Roman" w:cs="Times New Roman"/>
          <w:sz w:val="24"/>
          <w:szCs w:val="24"/>
        </w:rPr>
        <w:t xml:space="preserve">stated in the </w:t>
      </w:r>
      <w:r w:rsidR="000A1C48">
        <w:rPr>
          <w:rFonts w:ascii="Times New Roman" w:eastAsia="Calibri" w:hAnsi="Times New Roman" w:cs="Times New Roman"/>
          <w:sz w:val="24"/>
          <w:szCs w:val="24"/>
        </w:rPr>
        <w:t>Barriers for the Professionali</w:t>
      </w:r>
      <w:r w:rsidR="001B59E8">
        <w:rPr>
          <w:rFonts w:ascii="Times New Roman" w:eastAsia="Calibri" w:hAnsi="Times New Roman" w:cs="Times New Roman"/>
          <w:sz w:val="24"/>
          <w:szCs w:val="24"/>
        </w:rPr>
        <w:t>zation of Care in Europe report. In 2012, a</w:t>
      </w:r>
      <w:r w:rsidR="00D15365">
        <w:rPr>
          <w:rFonts w:ascii="Times New Roman" w:eastAsia="Calibri" w:hAnsi="Times New Roman" w:cs="Times New Roman"/>
          <w:sz w:val="24"/>
          <w:szCs w:val="24"/>
        </w:rPr>
        <w:t xml:space="preserve"> document called the</w:t>
      </w:r>
      <w:r w:rsidR="001B59E8">
        <w:rPr>
          <w:rFonts w:ascii="Times New Roman" w:eastAsia="Calibri" w:hAnsi="Times New Roman" w:cs="Times New Roman"/>
          <w:sz w:val="24"/>
          <w:szCs w:val="24"/>
        </w:rPr>
        <w:t xml:space="preserve"> </w:t>
      </w:r>
      <w:r w:rsidR="001B59E8" w:rsidRPr="001B59E8">
        <w:rPr>
          <w:rFonts w:ascii="Times New Roman" w:eastAsia="Calibri" w:hAnsi="Times New Roman" w:cs="Times New Roman"/>
          <w:bCs/>
          <w:i/>
          <w:sz w:val="24"/>
          <w:szCs w:val="24"/>
          <w:lang w:val="en-US"/>
        </w:rPr>
        <w:t>European Quality Framework for long-term care services</w:t>
      </w:r>
      <w:r w:rsidR="001B59E8" w:rsidRPr="001B59E8">
        <w:rPr>
          <w:rFonts w:ascii="Times New Roman" w:eastAsia="Calibri" w:hAnsi="Times New Roman" w:cs="Times New Roman"/>
          <w:b/>
          <w:bCs/>
          <w:sz w:val="24"/>
          <w:szCs w:val="24"/>
          <w:lang w:val="en-US"/>
        </w:rPr>
        <w:t> </w:t>
      </w:r>
      <w:r w:rsidR="001B59E8">
        <w:rPr>
          <w:rFonts w:ascii="Times New Roman" w:eastAsia="Calibri" w:hAnsi="Times New Roman" w:cs="Times New Roman"/>
          <w:bCs/>
          <w:sz w:val="24"/>
          <w:szCs w:val="24"/>
          <w:lang w:val="en-US"/>
        </w:rPr>
        <w:t xml:space="preserve">was official launched in an event that was </w:t>
      </w:r>
      <w:r w:rsidR="001B59E8" w:rsidRPr="001B59E8">
        <w:rPr>
          <w:rFonts w:ascii="Times New Roman" w:eastAsia="Calibri" w:hAnsi="Times New Roman" w:cs="Times New Roman"/>
          <w:bCs/>
          <w:sz w:val="24"/>
          <w:szCs w:val="24"/>
        </w:rPr>
        <w:t>organised at the European Parliament in Brussels</w:t>
      </w:r>
      <w:r w:rsidR="001B59E8">
        <w:rPr>
          <w:rFonts w:ascii="Times New Roman" w:eastAsia="Calibri" w:hAnsi="Times New Roman" w:cs="Times New Roman"/>
          <w:bCs/>
          <w:sz w:val="24"/>
          <w:szCs w:val="24"/>
        </w:rPr>
        <w:t>,</w:t>
      </w:r>
      <w:r w:rsidR="001B59E8" w:rsidRPr="001B59E8">
        <w:rPr>
          <w:rFonts w:ascii="Times New Roman" w:eastAsia="Calibri" w:hAnsi="Times New Roman" w:cs="Times New Roman"/>
          <w:bCs/>
          <w:sz w:val="24"/>
          <w:szCs w:val="24"/>
        </w:rPr>
        <w:t xml:space="preserve"> and hosted by Heinz K. Becker, MEP and co-chair of the Intergroup on Ageing and Intergenerational Solidarity.</w:t>
      </w:r>
      <w:r w:rsidR="001B59E8">
        <w:rPr>
          <w:rFonts w:ascii="Times New Roman" w:eastAsia="Calibri" w:hAnsi="Times New Roman" w:cs="Times New Roman"/>
          <w:bCs/>
          <w:sz w:val="24"/>
          <w:szCs w:val="24"/>
        </w:rPr>
        <w:t xml:space="preserve"> </w:t>
      </w:r>
      <w:r w:rsidR="00D15365">
        <w:rPr>
          <w:rFonts w:ascii="Times New Roman" w:eastAsia="Calibri" w:hAnsi="Times New Roman" w:cs="Times New Roman"/>
          <w:bCs/>
          <w:sz w:val="24"/>
          <w:szCs w:val="24"/>
        </w:rPr>
        <w:t>The document was</w:t>
      </w:r>
      <w:r w:rsidR="001B59E8" w:rsidRPr="001B59E8">
        <w:rPr>
          <w:rFonts w:ascii="Times New Roman" w:eastAsia="Calibri" w:hAnsi="Times New Roman" w:cs="Times New Roman"/>
          <w:bCs/>
          <w:sz w:val="24"/>
          <w:szCs w:val="24"/>
        </w:rPr>
        <w:t xml:space="preserve"> the result of the two-year </w:t>
      </w:r>
      <w:proofErr w:type="spellStart"/>
      <w:r w:rsidR="001B59E8" w:rsidRPr="001B59E8">
        <w:rPr>
          <w:rFonts w:ascii="Times New Roman" w:eastAsia="Calibri" w:hAnsi="Times New Roman" w:cs="Times New Roman"/>
          <w:bCs/>
          <w:sz w:val="24"/>
          <w:szCs w:val="24"/>
        </w:rPr>
        <w:t>WeDO</w:t>
      </w:r>
      <w:proofErr w:type="spellEnd"/>
      <w:r w:rsidR="001B59E8" w:rsidRPr="001B59E8">
        <w:rPr>
          <w:rFonts w:ascii="Times New Roman" w:eastAsia="Calibri" w:hAnsi="Times New Roman" w:cs="Times New Roman"/>
          <w:bCs/>
          <w:sz w:val="24"/>
          <w:szCs w:val="24"/>
        </w:rPr>
        <w:t xml:space="preserve"> project, coordinated by AGE Platform Europe with the help of 18 partner organisations</w:t>
      </w:r>
      <w:r w:rsidR="009B1C48">
        <w:rPr>
          <w:rFonts w:ascii="Times New Roman" w:eastAsia="Calibri" w:hAnsi="Times New Roman" w:cs="Times New Roman"/>
          <w:bCs/>
          <w:sz w:val="24"/>
          <w:szCs w:val="24"/>
        </w:rPr>
        <w:t xml:space="preserve"> within Europe</w:t>
      </w:r>
      <w:r w:rsidR="00374394" w:rsidRPr="00374394">
        <w:rPr>
          <w:rFonts w:ascii="Times New Roman" w:eastAsia="Calibri" w:hAnsi="Times New Roman" w:cs="Times New Roman"/>
          <w:bCs/>
          <w:sz w:val="24"/>
          <w:szCs w:val="24"/>
        </w:rPr>
        <w:t xml:space="preserve"> </w:t>
      </w:r>
      <w:hyperlink r:id="rId9" w:history="1">
        <w:r w:rsidR="00374394" w:rsidRPr="00374394">
          <w:rPr>
            <w:rStyle w:val="Hyperlink"/>
            <w:rFonts w:ascii="Times New Roman" w:eastAsia="Calibri" w:hAnsi="Times New Roman" w:cs="Times New Roman"/>
            <w:bCs/>
            <w:sz w:val="24"/>
            <w:szCs w:val="24"/>
          </w:rPr>
          <w:t>http://wedo.tttp.eu/european-quality-framework-long-term-care-services</w:t>
        </w:r>
      </w:hyperlink>
      <w:r w:rsidR="009B1C48">
        <w:rPr>
          <w:rFonts w:ascii="Times New Roman" w:eastAsia="Calibri" w:hAnsi="Times New Roman" w:cs="Times New Roman"/>
          <w:bCs/>
          <w:sz w:val="24"/>
          <w:szCs w:val="24"/>
        </w:rPr>
        <w:t xml:space="preserve"> </w:t>
      </w:r>
    </w:p>
    <w:p w:rsidR="001E52C4" w:rsidRPr="00FF71E6" w:rsidRDefault="00374394" w:rsidP="00F110E4">
      <w:pPr>
        <w:spacing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 xml:space="preserve">In </w:t>
      </w:r>
      <w:r w:rsidR="009B1C48">
        <w:rPr>
          <w:rFonts w:ascii="Times New Roman" w:eastAsia="Calibri" w:hAnsi="Times New Roman" w:cs="Times New Roman"/>
          <w:bCs/>
          <w:sz w:val="24"/>
          <w:szCs w:val="24"/>
        </w:rPr>
        <w:t>this document, i</w:t>
      </w:r>
      <w:r w:rsidR="00FF71E6">
        <w:rPr>
          <w:rFonts w:ascii="Times New Roman" w:eastAsia="Calibri" w:hAnsi="Times New Roman" w:cs="Times New Roman"/>
          <w:bCs/>
          <w:sz w:val="24"/>
          <w:szCs w:val="24"/>
        </w:rPr>
        <w:t>t was argued that t</w:t>
      </w:r>
      <w:r w:rsidR="00FF71E6" w:rsidRPr="00FF71E6">
        <w:rPr>
          <w:rFonts w:ascii="Times New Roman" w:eastAsia="Calibri" w:hAnsi="Times New Roman" w:cs="Times New Roman"/>
          <w:bCs/>
          <w:sz w:val="24"/>
          <w:szCs w:val="24"/>
        </w:rPr>
        <w:t xml:space="preserve">he implementation of this quality framework </w:t>
      </w:r>
      <w:r w:rsidR="00FF71E6">
        <w:rPr>
          <w:rFonts w:ascii="Times New Roman" w:eastAsia="Calibri" w:hAnsi="Times New Roman" w:cs="Times New Roman"/>
          <w:bCs/>
          <w:sz w:val="24"/>
          <w:szCs w:val="24"/>
        </w:rPr>
        <w:t>would require</w:t>
      </w:r>
      <w:r w:rsidR="00FF71E6" w:rsidRPr="00FF71E6">
        <w:rPr>
          <w:rFonts w:ascii="Times New Roman" w:eastAsia="Calibri" w:hAnsi="Times New Roman" w:cs="Times New Roman"/>
          <w:bCs/>
          <w:sz w:val="24"/>
          <w:szCs w:val="24"/>
        </w:rPr>
        <w:t xml:space="preserve"> a strong partnership and participatory approach </w:t>
      </w:r>
      <w:r w:rsidR="00FF71E6">
        <w:rPr>
          <w:rFonts w:ascii="Times New Roman" w:eastAsia="Calibri" w:hAnsi="Times New Roman" w:cs="Times New Roman"/>
          <w:bCs/>
          <w:sz w:val="24"/>
          <w:szCs w:val="24"/>
        </w:rPr>
        <w:t>from all</w:t>
      </w:r>
      <w:r w:rsidR="00FF71E6" w:rsidRPr="00FF71E6">
        <w:rPr>
          <w:rFonts w:ascii="Times New Roman" w:eastAsia="Calibri" w:hAnsi="Times New Roman" w:cs="Times New Roman"/>
          <w:bCs/>
          <w:sz w:val="24"/>
          <w:szCs w:val="24"/>
        </w:rPr>
        <w:t xml:space="preserve"> relevant stakeholders (policy makers, service providers, funders, researchers, older people’s organisations, informal carers, volunteers, industry, trade unions, etc.)</w:t>
      </w:r>
      <w:r w:rsidR="00FF71E6">
        <w:rPr>
          <w:rFonts w:ascii="Times New Roman" w:eastAsia="Calibri" w:hAnsi="Times New Roman" w:cs="Times New Roman"/>
          <w:bCs/>
          <w:sz w:val="24"/>
          <w:szCs w:val="24"/>
        </w:rPr>
        <w:t xml:space="preserve">, in order to ensure the </w:t>
      </w:r>
      <w:r w:rsidR="00FF71E6" w:rsidRPr="00FF71E6">
        <w:rPr>
          <w:rFonts w:ascii="Times New Roman" w:eastAsia="Calibri" w:hAnsi="Times New Roman" w:cs="Times New Roman"/>
          <w:bCs/>
          <w:sz w:val="24"/>
          <w:szCs w:val="24"/>
        </w:rPr>
        <w:t>delive</w:t>
      </w:r>
      <w:r w:rsidR="00FF71E6">
        <w:rPr>
          <w:rFonts w:ascii="Times New Roman" w:eastAsia="Calibri" w:hAnsi="Times New Roman" w:cs="Times New Roman"/>
          <w:bCs/>
          <w:sz w:val="24"/>
          <w:szCs w:val="24"/>
        </w:rPr>
        <w:t>ry</w:t>
      </w:r>
      <w:r w:rsidR="00F510AD">
        <w:rPr>
          <w:rFonts w:ascii="Times New Roman" w:eastAsia="Calibri" w:hAnsi="Times New Roman" w:cs="Times New Roman"/>
          <w:bCs/>
          <w:sz w:val="24"/>
          <w:szCs w:val="24"/>
        </w:rPr>
        <w:t xml:space="preserve"> of</w:t>
      </w:r>
      <w:r w:rsidR="00FF71E6" w:rsidRPr="00FF71E6">
        <w:rPr>
          <w:rFonts w:ascii="Times New Roman" w:eastAsia="Calibri" w:hAnsi="Times New Roman" w:cs="Times New Roman"/>
          <w:bCs/>
          <w:sz w:val="24"/>
          <w:szCs w:val="24"/>
        </w:rPr>
        <w:t xml:space="preserve"> quality </w:t>
      </w:r>
      <w:r w:rsidR="00F510AD">
        <w:rPr>
          <w:rFonts w:ascii="Times New Roman" w:eastAsia="Calibri" w:hAnsi="Times New Roman" w:cs="Times New Roman"/>
          <w:bCs/>
          <w:sz w:val="24"/>
          <w:szCs w:val="24"/>
        </w:rPr>
        <w:t xml:space="preserve">long-term </w:t>
      </w:r>
      <w:r w:rsidR="00FF71E6" w:rsidRPr="00FF71E6">
        <w:rPr>
          <w:rFonts w:ascii="Times New Roman" w:eastAsia="Calibri" w:hAnsi="Times New Roman" w:cs="Times New Roman"/>
          <w:bCs/>
          <w:sz w:val="24"/>
          <w:szCs w:val="24"/>
        </w:rPr>
        <w:t>care.</w:t>
      </w:r>
      <w:r w:rsidR="00FF71E6">
        <w:rPr>
          <w:rFonts w:ascii="Times New Roman" w:eastAsia="Calibri" w:hAnsi="Times New Roman" w:cs="Times New Roman"/>
          <w:bCs/>
          <w:sz w:val="24"/>
          <w:szCs w:val="24"/>
        </w:rPr>
        <w:t xml:space="preserve"> A relevant quality framework however was never implemented</w:t>
      </w:r>
      <w:r w:rsidR="003B4456">
        <w:rPr>
          <w:rFonts w:ascii="Times New Roman" w:eastAsia="Calibri" w:hAnsi="Times New Roman" w:cs="Times New Roman"/>
          <w:bCs/>
          <w:sz w:val="24"/>
          <w:szCs w:val="24"/>
        </w:rPr>
        <w:t xml:space="preserve"> </w:t>
      </w:r>
      <w:r w:rsidR="008C5926">
        <w:rPr>
          <w:rFonts w:ascii="Times New Roman" w:eastAsia="Calibri" w:hAnsi="Times New Roman" w:cs="Times New Roman"/>
          <w:bCs/>
          <w:sz w:val="24"/>
          <w:szCs w:val="24"/>
        </w:rPr>
        <w:t>at</w:t>
      </w:r>
      <w:r w:rsidR="00FF71E6">
        <w:rPr>
          <w:rFonts w:ascii="Times New Roman" w:eastAsia="Calibri" w:hAnsi="Times New Roman" w:cs="Times New Roman"/>
          <w:bCs/>
          <w:sz w:val="24"/>
          <w:szCs w:val="24"/>
        </w:rPr>
        <w:t xml:space="preserve"> a European level</w:t>
      </w:r>
      <w:r w:rsidR="00E8559C">
        <w:rPr>
          <w:rFonts w:ascii="Times New Roman" w:eastAsia="Calibri" w:hAnsi="Times New Roman" w:cs="Times New Roman"/>
          <w:bCs/>
          <w:sz w:val="24"/>
          <w:szCs w:val="24"/>
        </w:rPr>
        <w:t xml:space="preserve">, </w:t>
      </w:r>
      <w:r w:rsidR="003B4456">
        <w:rPr>
          <w:rFonts w:ascii="Times New Roman" w:eastAsia="Calibri" w:hAnsi="Times New Roman" w:cs="Times New Roman"/>
          <w:bCs/>
          <w:sz w:val="24"/>
          <w:szCs w:val="24"/>
        </w:rPr>
        <w:t xml:space="preserve">and </w:t>
      </w:r>
      <w:r w:rsidR="00E8559C">
        <w:rPr>
          <w:rFonts w:ascii="Times New Roman" w:eastAsia="Calibri" w:hAnsi="Times New Roman" w:cs="Times New Roman"/>
          <w:bCs/>
          <w:sz w:val="24"/>
          <w:szCs w:val="24"/>
        </w:rPr>
        <w:t>was not translated in a legislative framework that regulates the care giving market</w:t>
      </w:r>
      <w:r w:rsidR="00726253">
        <w:rPr>
          <w:rFonts w:ascii="Times New Roman" w:eastAsia="Calibri" w:hAnsi="Times New Roman" w:cs="Times New Roman"/>
          <w:bCs/>
          <w:sz w:val="24"/>
          <w:szCs w:val="24"/>
        </w:rPr>
        <w:t xml:space="preserve"> in Europe</w:t>
      </w:r>
      <w:r w:rsidR="00E8559C">
        <w:rPr>
          <w:rFonts w:ascii="Times New Roman" w:eastAsia="Calibri" w:hAnsi="Times New Roman" w:cs="Times New Roman"/>
          <w:bCs/>
          <w:sz w:val="24"/>
          <w:szCs w:val="24"/>
        </w:rPr>
        <w:t xml:space="preserve">, </w:t>
      </w:r>
      <w:r w:rsidR="00726253">
        <w:rPr>
          <w:rFonts w:ascii="Times New Roman" w:eastAsia="Calibri" w:hAnsi="Times New Roman" w:cs="Times New Roman"/>
          <w:bCs/>
          <w:sz w:val="24"/>
          <w:szCs w:val="24"/>
        </w:rPr>
        <w:t>by imposing</w:t>
      </w:r>
      <w:r w:rsidR="00E8559C">
        <w:rPr>
          <w:rFonts w:ascii="Times New Roman" w:eastAsia="Calibri" w:hAnsi="Times New Roman" w:cs="Times New Roman"/>
          <w:bCs/>
          <w:sz w:val="24"/>
          <w:szCs w:val="24"/>
        </w:rPr>
        <w:t xml:space="preserve"> a set of minimum qualifications for formal and informal caregivers</w:t>
      </w:r>
      <w:r w:rsidR="00726253">
        <w:rPr>
          <w:rFonts w:ascii="Times New Roman" w:eastAsia="Calibri" w:hAnsi="Times New Roman" w:cs="Times New Roman"/>
          <w:bCs/>
          <w:sz w:val="24"/>
          <w:szCs w:val="24"/>
        </w:rPr>
        <w:t xml:space="preserve"> as a prerequisite to assume a care giving role</w:t>
      </w:r>
      <w:r w:rsidR="00FF71E6">
        <w:rPr>
          <w:rFonts w:ascii="Times New Roman" w:eastAsia="Calibri" w:hAnsi="Times New Roman" w:cs="Times New Roman"/>
          <w:bCs/>
          <w:sz w:val="24"/>
          <w:szCs w:val="24"/>
        </w:rPr>
        <w:t xml:space="preserve">. </w:t>
      </w:r>
      <w:r w:rsidR="005C5CC6">
        <w:rPr>
          <w:rFonts w:ascii="Times New Roman" w:hAnsi="Times New Roman" w:cs="Times New Roman"/>
          <w:sz w:val="24"/>
          <w:szCs w:val="24"/>
        </w:rPr>
        <w:t>The</w:t>
      </w:r>
      <w:r w:rsidR="00377161">
        <w:rPr>
          <w:rFonts w:ascii="Times New Roman" w:hAnsi="Times New Roman" w:cs="Times New Roman"/>
          <w:sz w:val="24"/>
          <w:szCs w:val="24"/>
        </w:rPr>
        <w:t xml:space="preserve"> benefits of regulating </w:t>
      </w:r>
      <w:r w:rsidR="005C5CC6">
        <w:rPr>
          <w:rFonts w:ascii="Times New Roman" w:hAnsi="Times New Roman" w:cs="Times New Roman"/>
          <w:sz w:val="24"/>
          <w:szCs w:val="24"/>
        </w:rPr>
        <w:t>long-term</w:t>
      </w:r>
      <w:r w:rsidR="00377161">
        <w:rPr>
          <w:rFonts w:ascii="Times New Roman" w:hAnsi="Times New Roman" w:cs="Times New Roman"/>
          <w:sz w:val="24"/>
          <w:szCs w:val="24"/>
        </w:rPr>
        <w:t xml:space="preserve"> care are listed below, </w:t>
      </w:r>
      <w:r w:rsidR="005C5CC6">
        <w:rPr>
          <w:rFonts w:ascii="Times New Roman" w:hAnsi="Times New Roman" w:cs="Times New Roman"/>
          <w:sz w:val="24"/>
          <w:szCs w:val="24"/>
        </w:rPr>
        <w:t xml:space="preserve">however, </w:t>
      </w:r>
      <w:r w:rsidR="00377161">
        <w:rPr>
          <w:rFonts w:ascii="Times New Roman" w:hAnsi="Times New Roman" w:cs="Times New Roman"/>
          <w:sz w:val="24"/>
          <w:szCs w:val="24"/>
        </w:rPr>
        <w:t>t</w:t>
      </w:r>
      <w:r w:rsidR="001E52C4" w:rsidRPr="001E52C4">
        <w:rPr>
          <w:rFonts w:ascii="Times New Roman" w:hAnsi="Times New Roman" w:cs="Times New Roman"/>
          <w:sz w:val="24"/>
          <w:szCs w:val="24"/>
        </w:rPr>
        <w:t xml:space="preserve">he lack of a </w:t>
      </w:r>
      <w:r w:rsidR="00377161">
        <w:rPr>
          <w:rFonts w:ascii="Times New Roman" w:hAnsi="Times New Roman" w:cs="Times New Roman"/>
          <w:sz w:val="24"/>
          <w:szCs w:val="24"/>
        </w:rPr>
        <w:t xml:space="preserve">regulatory </w:t>
      </w:r>
      <w:r w:rsidR="001E52C4" w:rsidRPr="001E52C4">
        <w:rPr>
          <w:rFonts w:ascii="Times New Roman" w:hAnsi="Times New Roman" w:cs="Times New Roman"/>
          <w:sz w:val="24"/>
          <w:szCs w:val="24"/>
        </w:rPr>
        <w:t>framework</w:t>
      </w:r>
      <w:r w:rsidR="00377161">
        <w:rPr>
          <w:rFonts w:ascii="Times New Roman" w:hAnsi="Times New Roman" w:cs="Times New Roman"/>
          <w:sz w:val="24"/>
          <w:szCs w:val="24"/>
        </w:rPr>
        <w:t xml:space="preserve"> </w:t>
      </w:r>
      <w:r w:rsidR="00FF71E6">
        <w:rPr>
          <w:rFonts w:ascii="Times New Roman" w:hAnsi="Times New Roman" w:cs="Times New Roman"/>
          <w:sz w:val="24"/>
          <w:szCs w:val="24"/>
        </w:rPr>
        <w:t xml:space="preserve">for </w:t>
      </w:r>
      <w:r w:rsidR="00855C50">
        <w:rPr>
          <w:rFonts w:ascii="Times New Roman" w:hAnsi="Times New Roman" w:cs="Times New Roman"/>
          <w:sz w:val="24"/>
          <w:szCs w:val="24"/>
        </w:rPr>
        <w:t>long-term</w:t>
      </w:r>
      <w:r w:rsidR="00FF71E6">
        <w:rPr>
          <w:rFonts w:ascii="Times New Roman" w:hAnsi="Times New Roman" w:cs="Times New Roman"/>
          <w:sz w:val="24"/>
          <w:szCs w:val="24"/>
        </w:rPr>
        <w:t xml:space="preserve"> </w:t>
      </w:r>
      <w:r w:rsidR="00792B51">
        <w:rPr>
          <w:rFonts w:ascii="Times New Roman" w:hAnsi="Times New Roman" w:cs="Times New Roman"/>
          <w:sz w:val="24"/>
          <w:szCs w:val="24"/>
        </w:rPr>
        <w:t xml:space="preserve">care </w:t>
      </w:r>
      <w:r w:rsidR="00537354">
        <w:rPr>
          <w:rFonts w:ascii="Times New Roman" w:hAnsi="Times New Roman" w:cs="Times New Roman"/>
          <w:sz w:val="24"/>
          <w:szCs w:val="24"/>
        </w:rPr>
        <w:t xml:space="preserve">does not </w:t>
      </w:r>
      <w:r w:rsidR="00377161">
        <w:rPr>
          <w:rFonts w:ascii="Times New Roman" w:hAnsi="Times New Roman" w:cs="Times New Roman"/>
          <w:sz w:val="24"/>
          <w:szCs w:val="24"/>
        </w:rPr>
        <w:t xml:space="preserve">give the incentive </w:t>
      </w:r>
      <w:r w:rsidR="00377161" w:rsidRPr="001E52C4">
        <w:rPr>
          <w:rFonts w:ascii="Times New Roman" w:hAnsi="Times New Roman" w:cs="Times New Roman"/>
          <w:sz w:val="24"/>
          <w:szCs w:val="24"/>
        </w:rPr>
        <w:t>to</w:t>
      </w:r>
      <w:r w:rsidR="00377161">
        <w:rPr>
          <w:rFonts w:ascii="Times New Roman" w:hAnsi="Times New Roman" w:cs="Times New Roman"/>
          <w:sz w:val="24"/>
          <w:szCs w:val="24"/>
        </w:rPr>
        <w:t xml:space="preserve"> most </w:t>
      </w:r>
      <w:r w:rsidR="001E52C4" w:rsidRPr="001E52C4">
        <w:rPr>
          <w:rFonts w:ascii="Times New Roman" w:hAnsi="Times New Roman" w:cs="Times New Roman"/>
          <w:sz w:val="24"/>
          <w:szCs w:val="24"/>
        </w:rPr>
        <w:t>caregivers</w:t>
      </w:r>
      <w:r w:rsidR="00F44FE1">
        <w:rPr>
          <w:rFonts w:ascii="Times New Roman" w:hAnsi="Times New Roman" w:cs="Times New Roman"/>
          <w:sz w:val="24"/>
          <w:szCs w:val="24"/>
        </w:rPr>
        <w:t>, as well as to</w:t>
      </w:r>
      <w:r w:rsidR="001E52C4" w:rsidRPr="001E52C4">
        <w:rPr>
          <w:rFonts w:ascii="Times New Roman" w:hAnsi="Times New Roman" w:cs="Times New Roman"/>
          <w:sz w:val="24"/>
          <w:szCs w:val="24"/>
        </w:rPr>
        <w:t xml:space="preserve"> care commissioners</w:t>
      </w:r>
      <w:r w:rsidR="00F44FE1">
        <w:rPr>
          <w:rFonts w:ascii="Times New Roman" w:hAnsi="Times New Roman" w:cs="Times New Roman"/>
          <w:sz w:val="24"/>
          <w:szCs w:val="24"/>
        </w:rPr>
        <w:t>,</w:t>
      </w:r>
      <w:r w:rsidR="001E52C4" w:rsidRPr="001E52C4">
        <w:rPr>
          <w:rFonts w:ascii="Times New Roman" w:hAnsi="Times New Roman" w:cs="Times New Roman"/>
          <w:sz w:val="24"/>
          <w:szCs w:val="24"/>
        </w:rPr>
        <w:t xml:space="preserve"> to</w:t>
      </w:r>
      <w:r w:rsidR="00377161">
        <w:rPr>
          <w:rFonts w:ascii="Times New Roman" w:hAnsi="Times New Roman" w:cs="Times New Roman"/>
          <w:sz w:val="24"/>
          <w:szCs w:val="24"/>
        </w:rPr>
        <w:t xml:space="preserve"> </w:t>
      </w:r>
      <w:r w:rsidR="00537354">
        <w:rPr>
          <w:rFonts w:ascii="Times New Roman" w:hAnsi="Times New Roman" w:cs="Times New Roman"/>
          <w:sz w:val="24"/>
          <w:szCs w:val="24"/>
        </w:rPr>
        <w:t xml:space="preserve">proceed to </w:t>
      </w:r>
      <w:r w:rsidR="00F44FE1">
        <w:rPr>
          <w:rFonts w:ascii="Times New Roman" w:hAnsi="Times New Roman" w:cs="Times New Roman"/>
          <w:sz w:val="24"/>
          <w:szCs w:val="24"/>
        </w:rPr>
        <w:t>educate or train</w:t>
      </w:r>
      <w:r w:rsidR="00537354">
        <w:rPr>
          <w:rFonts w:ascii="Times New Roman" w:hAnsi="Times New Roman" w:cs="Times New Roman"/>
          <w:sz w:val="24"/>
          <w:szCs w:val="24"/>
        </w:rPr>
        <w:t xml:space="preserve"> themselves or their stuff. The strict economic model imposed in the long-te</w:t>
      </w:r>
      <w:r w:rsidR="00FF71E6">
        <w:rPr>
          <w:rFonts w:ascii="Times New Roman" w:hAnsi="Times New Roman" w:cs="Times New Roman"/>
          <w:sz w:val="24"/>
          <w:szCs w:val="24"/>
        </w:rPr>
        <w:t>rm care market</w:t>
      </w:r>
      <w:r w:rsidR="00F44FE1">
        <w:rPr>
          <w:rFonts w:ascii="Times New Roman" w:hAnsi="Times New Roman" w:cs="Times New Roman"/>
          <w:sz w:val="24"/>
          <w:szCs w:val="24"/>
        </w:rPr>
        <w:t xml:space="preserve"> to date</w:t>
      </w:r>
      <w:r w:rsidR="00537354">
        <w:rPr>
          <w:rFonts w:ascii="Times New Roman" w:hAnsi="Times New Roman" w:cs="Times New Roman"/>
          <w:sz w:val="24"/>
          <w:szCs w:val="24"/>
        </w:rPr>
        <w:t>, both in the private and in the public sector</w:t>
      </w:r>
      <w:r w:rsidR="00963441">
        <w:rPr>
          <w:rFonts w:ascii="Times New Roman" w:hAnsi="Times New Roman" w:cs="Times New Roman"/>
          <w:sz w:val="24"/>
          <w:szCs w:val="24"/>
        </w:rPr>
        <w:t>,</w:t>
      </w:r>
      <w:r w:rsidR="00537354">
        <w:rPr>
          <w:rFonts w:ascii="Times New Roman" w:hAnsi="Times New Roman" w:cs="Times New Roman"/>
          <w:sz w:val="24"/>
          <w:szCs w:val="24"/>
        </w:rPr>
        <w:t xml:space="preserve"> discourages</w:t>
      </w:r>
      <w:r w:rsidR="00963441">
        <w:rPr>
          <w:rFonts w:ascii="Times New Roman" w:hAnsi="Times New Roman" w:cs="Times New Roman"/>
          <w:sz w:val="24"/>
          <w:szCs w:val="24"/>
        </w:rPr>
        <w:t xml:space="preserve"> further for</w:t>
      </w:r>
      <w:r w:rsidR="00C10E7F">
        <w:rPr>
          <w:rFonts w:ascii="Times New Roman" w:hAnsi="Times New Roman" w:cs="Times New Roman"/>
          <w:sz w:val="24"/>
          <w:szCs w:val="24"/>
        </w:rPr>
        <w:t xml:space="preserve"> investments </w:t>
      </w:r>
      <w:r w:rsidR="00963441">
        <w:rPr>
          <w:rFonts w:ascii="Times New Roman" w:hAnsi="Times New Roman" w:cs="Times New Roman"/>
          <w:sz w:val="24"/>
          <w:szCs w:val="24"/>
        </w:rPr>
        <w:t xml:space="preserve">that shape a predominately </w:t>
      </w:r>
      <w:r w:rsidR="00537354">
        <w:rPr>
          <w:rFonts w:ascii="Times New Roman" w:hAnsi="Times New Roman" w:cs="Times New Roman"/>
          <w:sz w:val="24"/>
          <w:szCs w:val="24"/>
        </w:rPr>
        <w:t>skilful labour force in long term care</w:t>
      </w:r>
      <w:r w:rsidR="00C10E7F">
        <w:rPr>
          <w:rFonts w:ascii="Times New Roman" w:hAnsi="Times New Roman" w:cs="Times New Roman"/>
          <w:sz w:val="24"/>
          <w:szCs w:val="24"/>
        </w:rPr>
        <w:t xml:space="preserve">. </w:t>
      </w:r>
      <w:r w:rsidR="007D7791">
        <w:rPr>
          <w:rFonts w:ascii="Times New Roman" w:hAnsi="Times New Roman" w:cs="Times New Roman"/>
          <w:sz w:val="24"/>
          <w:szCs w:val="24"/>
          <w:lang w:val="en-US"/>
        </w:rPr>
        <w:t xml:space="preserve">In other words, </w:t>
      </w:r>
      <w:r w:rsidR="007D7791">
        <w:rPr>
          <w:rFonts w:ascii="Times New Roman" w:hAnsi="Times New Roman" w:cs="Times New Roman"/>
          <w:sz w:val="24"/>
          <w:szCs w:val="24"/>
        </w:rPr>
        <w:t>long-term</w:t>
      </w:r>
      <w:r w:rsidR="00F6389E">
        <w:rPr>
          <w:rFonts w:ascii="Times New Roman" w:hAnsi="Times New Roman" w:cs="Times New Roman"/>
          <w:sz w:val="24"/>
          <w:szCs w:val="24"/>
        </w:rPr>
        <w:t xml:space="preserve"> care</w:t>
      </w:r>
      <w:r w:rsidR="007D7791">
        <w:rPr>
          <w:rFonts w:ascii="Times New Roman" w:hAnsi="Times New Roman" w:cs="Times New Roman"/>
          <w:sz w:val="24"/>
          <w:szCs w:val="24"/>
        </w:rPr>
        <w:t xml:space="preserve"> does not seem</w:t>
      </w:r>
      <w:r w:rsidR="00F6389E">
        <w:rPr>
          <w:rFonts w:ascii="Times New Roman" w:hAnsi="Times New Roman" w:cs="Times New Roman"/>
          <w:sz w:val="24"/>
          <w:szCs w:val="24"/>
        </w:rPr>
        <w:t xml:space="preserve"> </w:t>
      </w:r>
      <w:r w:rsidR="007D7791">
        <w:rPr>
          <w:rFonts w:ascii="Times New Roman" w:hAnsi="Times New Roman" w:cs="Times New Roman"/>
          <w:sz w:val="24"/>
          <w:szCs w:val="24"/>
        </w:rPr>
        <w:t xml:space="preserve">to </w:t>
      </w:r>
      <w:r w:rsidR="00F6389E">
        <w:rPr>
          <w:rFonts w:ascii="Times New Roman" w:hAnsi="Times New Roman" w:cs="Times New Roman"/>
          <w:sz w:val="24"/>
          <w:szCs w:val="24"/>
        </w:rPr>
        <w:t>be efficiently self-re</w:t>
      </w:r>
      <w:r w:rsidR="00C10E7F">
        <w:rPr>
          <w:rFonts w:ascii="Times New Roman" w:hAnsi="Times New Roman" w:cs="Times New Roman"/>
          <w:sz w:val="24"/>
          <w:szCs w:val="24"/>
        </w:rPr>
        <w:t>gulated</w:t>
      </w:r>
      <w:r w:rsidR="007D7791">
        <w:rPr>
          <w:rFonts w:ascii="Times New Roman" w:hAnsi="Times New Roman" w:cs="Times New Roman"/>
          <w:sz w:val="24"/>
          <w:szCs w:val="24"/>
        </w:rPr>
        <w:t xml:space="preserve"> in order to shape a predominately skilful labour force</w:t>
      </w:r>
      <w:r w:rsidR="00C10E7F">
        <w:rPr>
          <w:rFonts w:ascii="Times New Roman" w:hAnsi="Times New Roman" w:cs="Times New Roman"/>
          <w:sz w:val="24"/>
          <w:szCs w:val="24"/>
        </w:rPr>
        <w:t xml:space="preserve">, </w:t>
      </w:r>
      <w:r w:rsidR="00775D98">
        <w:rPr>
          <w:rFonts w:ascii="Times New Roman" w:hAnsi="Times New Roman" w:cs="Times New Roman"/>
          <w:sz w:val="24"/>
          <w:szCs w:val="24"/>
        </w:rPr>
        <w:t xml:space="preserve">therefore, the establishment of </w:t>
      </w:r>
      <w:r w:rsidR="00C10E7F">
        <w:rPr>
          <w:rFonts w:ascii="Times New Roman" w:hAnsi="Times New Roman" w:cs="Times New Roman"/>
          <w:sz w:val="24"/>
          <w:szCs w:val="24"/>
        </w:rPr>
        <w:t>an EQFC</w:t>
      </w:r>
      <w:r w:rsidR="00F6389E">
        <w:rPr>
          <w:rFonts w:ascii="Times New Roman" w:hAnsi="Times New Roman" w:cs="Times New Roman"/>
          <w:sz w:val="24"/>
          <w:szCs w:val="24"/>
        </w:rPr>
        <w:t xml:space="preserve"> </w:t>
      </w:r>
      <w:r w:rsidR="00775D98">
        <w:rPr>
          <w:rFonts w:ascii="Times New Roman" w:hAnsi="Times New Roman" w:cs="Times New Roman"/>
          <w:sz w:val="24"/>
          <w:szCs w:val="24"/>
        </w:rPr>
        <w:t>would</w:t>
      </w:r>
      <w:r w:rsidR="000A1C48">
        <w:rPr>
          <w:rFonts w:ascii="Times New Roman" w:hAnsi="Times New Roman" w:cs="Times New Roman"/>
          <w:sz w:val="24"/>
          <w:szCs w:val="24"/>
        </w:rPr>
        <w:t xml:space="preserve"> promote </w:t>
      </w:r>
      <w:r w:rsidR="00377161">
        <w:rPr>
          <w:rFonts w:ascii="Times New Roman" w:hAnsi="Times New Roman" w:cs="Times New Roman"/>
          <w:sz w:val="24"/>
          <w:szCs w:val="24"/>
        </w:rPr>
        <w:t>a national</w:t>
      </w:r>
      <w:r w:rsidR="000A1C48">
        <w:rPr>
          <w:rFonts w:ascii="Times New Roman" w:hAnsi="Times New Roman" w:cs="Times New Roman"/>
          <w:sz w:val="24"/>
          <w:szCs w:val="24"/>
        </w:rPr>
        <w:t xml:space="preserve"> dialogue </w:t>
      </w:r>
      <w:r w:rsidR="00F6389E">
        <w:rPr>
          <w:rFonts w:ascii="Times New Roman" w:hAnsi="Times New Roman" w:cs="Times New Roman"/>
          <w:sz w:val="24"/>
          <w:szCs w:val="24"/>
        </w:rPr>
        <w:t>for the formation of</w:t>
      </w:r>
      <w:r w:rsidR="000A1C48">
        <w:rPr>
          <w:rFonts w:ascii="Times New Roman" w:hAnsi="Times New Roman" w:cs="Times New Roman"/>
          <w:sz w:val="24"/>
          <w:szCs w:val="24"/>
        </w:rPr>
        <w:t xml:space="preserve"> a</w:t>
      </w:r>
      <w:r w:rsidR="001E52C4" w:rsidRPr="001E52C4">
        <w:rPr>
          <w:rFonts w:ascii="Times New Roman" w:hAnsi="Times New Roman" w:cs="Times New Roman"/>
          <w:sz w:val="24"/>
          <w:szCs w:val="24"/>
        </w:rPr>
        <w:t xml:space="preserve"> </w:t>
      </w:r>
      <w:r w:rsidR="00377161">
        <w:rPr>
          <w:rFonts w:ascii="Times New Roman" w:hAnsi="Times New Roman" w:cs="Times New Roman"/>
          <w:sz w:val="24"/>
          <w:szCs w:val="24"/>
        </w:rPr>
        <w:t xml:space="preserve">political </w:t>
      </w:r>
      <w:r w:rsidR="001E52C4" w:rsidRPr="001E52C4">
        <w:rPr>
          <w:rFonts w:ascii="Times New Roman" w:hAnsi="Times New Roman" w:cs="Times New Roman"/>
          <w:sz w:val="24"/>
          <w:szCs w:val="24"/>
        </w:rPr>
        <w:t xml:space="preserve">strategy </w:t>
      </w:r>
      <w:r w:rsidR="00CF02FB">
        <w:rPr>
          <w:rFonts w:ascii="Times New Roman" w:hAnsi="Times New Roman" w:cs="Times New Roman"/>
          <w:sz w:val="24"/>
          <w:szCs w:val="24"/>
        </w:rPr>
        <w:t>in this direction</w:t>
      </w:r>
      <w:r w:rsidR="00377161">
        <w:rPr>
          <w:rFonts w:ascii="Times New Roman" w:hAnsi="Times New Roman" w:cs="Times New Roman"/>
          <w:sz w:val="24"/>
          <w:szCs w:val="24"/>
        </w:rPr>
        <w:t>.</w:t>
      </w:r>
    </w:p>
    <w:p w:rsidR="00ED2032" w:rsidRDefault="00F6389E" w:rsidP="00F110E4">
      <w:pPr>
        <w:spacing w:before="100" w:beforeAutospacing="1" w:after="100" w:afterAutospacing="1" w:line="360" w:lineRule="auto"/>
        <w:rPr>
          <w:rFonts w:ascii="Times New Roman" w:hAnsi="Times New Roman" w:cs="Times New Roman"/>
          <w:sz w:val="24"/>
          <w:szCs w:val="24"/>
        </w:rPr>
      </w:pPr>
      <w:r>
        <w:rPr>
          <w:rFonts w:ascii="Times New Roman" w:eastAsia="Calibri" w:hAnsi="Times New Roman" w:cs="Times New Roman"/>
          <w:sz w:val="24"/>
          <w:szCs w:val="24"/>
        </w:rPr>
        <w:t>Given the multiple benefits that can derive from the formation of a</w:t>
      </w:r>
      <w:r w:rsidR="004D1738">
        <w:rPr>
          <w:rFonts w:ascii="Times New Roman" w:eastAsia="Calibri" w:hAnsi="Times New Roman" w:cs="Times New Roman"/>
          <w:sz w:val="24"/>
          <w:szCs w:val="24"/>
        </w:rPr>
        <w:t xml:space="preserve"> regulatory framework for long term care</w:t>
      </w:r>
      <w:r>
        <w:rPr>
          <w:rFonts w:ascii="Times New Roman" w:eastAsia="Calibri" w:hAnsi="Times New Roman" w:cs="Times New Roman"/>
          <w:sz w:val="24"/>
          <w:szCs w:val="24"/>
        </w:rPr>
        <w:t>,</w:t>
      </w:r>
      <w:r w:rsidR="00DA08DC">
        <w:rPr>
          <w:rFonts w:ascii="Times New Roman" w:eastAsia="Calibri" w:hAnsi="Times New Roman" w:cs="Times New Roman"/>
          <w:sz w:val="24"/>
          <w:szCs w:val="24"/>
        </w:rPr>
        <w:t xml:space="preserve"> and aspired by the principles </w:t>
      </w:r>
      <w:r w:rsidR="004D1738">
        <w:rPr>
          <w:rFonts w:ascii="Times New Roman" w:eastAsia="Calibri" w:hAnsi="Times New Roman" w:cs="Times New Roman"/>
          <w:sz w:val="24"/>
          <w:szCs w:val="24"/>
        </w:rPr>
        <w:t xml:space="preserve">described from the </w:t>
      </w:r>
      <w:r w:rsidR="008C5926">
        <w:rPr>
          <w:rFonts w:ascii="Times New Roman" w:eastAsia="Calibri" w:hAnsi="Times New Roman" w:cs="Times New Roman"/>
          <w:sz w:val="24"/>
          <w:szCs w:val="24"/>
        </w:rPr>
        <w:t>Wed</w:t>
      </w:r>
      <w:r w:rsidR="004D1738">
        <w:rPr>
          <w:rFonts w:ascii="Times New Roman" w:eastAsia="Calibri" w:hAnsi="Times New Roman" w:cs="Times New Roman"/>
          <w:sz w:val="24"/>
          <w:szCs w:val="24"/>
        </w:rPr>
        <w:t xml:space="preserve"> partnership in the European</w:t>
      </w:r>
      <w:r w:rsidR="004D1738" w:rsidRPr="001B59E8">
        <w:rPr>
          <w:rFonts w:ascii="Times New Roman" w:eastAsia="Calibri" w:hAnsi="Times New Roman" w:cs="Times New Roman"/>
          <w:bCs/>
          <w:i/>
          <w:sz w:val="24"/>
          <w:szCs w:val="24"/>
          <w:lang w:val="en-US"/>
        </w:rPr>
        <w:t xml:space="preserve"> Quality Framework for long-term care</w:t>
      </w:r>
      <w:r w:rsidR="004D1738">
        <w:rPr>
          <w:rFonts w:ascii="Times New Roman" w:eastAsia="Calibri" w:hAnsi="Times New Roman" w:cs="Times New Roman"/>
          <w:bCs/>
          <w:i/>
          <w:sz w:val="24"/>
          <w:szCs w:val="24"/>
          <w:lang w:val="en-US"/>
        </w:rPr>
        <w:t>,</w:t>
      </w:r>
      <w:r>
        <w:rPr>
          <w:rFonts w:ascii="Times New Roman" w:eastAsia="Calibri" w:hAnsi="Times New Roman" w:cs="Times New Roman"/>
          <w:sz w:val="24"/>
          <w:szCs w:val="24"/>
        </w:rPr>
        <w:t xml:space="preserve"> the </w:t>
      </w:r>
      <w:proofErr w:type="spellStart"/>
      <w:r>
        <w:rPr>
          <w:rFonts w:ascii="Times New Roman" w:eastAsia="Calibri" w:hAnsi="Times New Roman" w:cs="Times New Roman"/>
          <w:sz w:val="24"/>
          <w:szCs w:val="24"/>
        </w:rPr>
        <w:t>HelpCare</w:t>
      </w:r>
      <w:proofErr w:type="spellEnd"/>
      <w:r>
        <w:rPr>
          <w:rFonts w:ascii="Times New Roman" w:eastAsia="Calibri" w:hAnsi="Times New Roman" w:cs="Times New Roman"/>
          <w:sz w:val="24"/>
          <w:szCs w:val="24"/>
        </w:rPr>
        <w:t xml:space="preserve"> project team has a set of proposals</w:t>
      </w:r>
      <w:r w:rsidR="004D1738">
        <w:rPr>
          <w:rFonts w:ascii="Times New Roman" w:eastAsia="Calibri" w:hAnsi="Times New Roman" w:cs="Times New Roman"/>
          <w:sz w:val="24"/>
          <w:szCs w:val="24"/>
        </w:rPr>
        <w:t xml:space="preserve"> for the formation of an </w:t>
      </w:r>
      <w:r w:rsidR="00224F71">
        <w:rPr>
          <w:rFonts w:ascii="Times New Roman" w:hAnsi="Times New Roman" w:cs="Times New Roman"/>
          <w:sz w:val="24"/>
          <w:szCs w:val="24"/>
        </w:rPr>
        <w:t>EQFC</w:t>
      </w:r>
      <w:r>
        <w:rPr>
          <w:rFonts w:ascii="Times New Roman" w:eastAsia="Calibri" w:hAnsi="Times New Roman" w:cs="Times New Roman"/>
          <w:sz w:val="24"/>
          <w:szCs w:val="24"/>
        </w:rPr>
        <w:t xml:space="preserve">. </w:t>
      </w:r>
      <w:r w:rsidR="00E07945">
        <w:rPr>
          <w:rFonts w:ascii="Times New Roman" w:eastAsia="Calibri" w:hAnsi="Times New Roman" w:cs="Times New Roman"/>
          <w:sz w:val="24"/>
          <w:szCs w:val="24"/>
        </w:rPr>
        <w:t xml:space="preserve">The central </w:t>
      </w:r>
      <w:r w:rsidR="004D1738">
        <w:rPr>
          <w:rFonts w:ascii="Times New Roman" w:eastAsia="Calibri" w:hAnsi="Times New Roman" w:cs="Times New Roman"/>
          <w:sz w:val="24"/>
          <w:szCs w:val="24"/>
        </w:rPr>
        <w:t>axon of these proposals is</w:t>
      </w:r>
      <w:r w:rsidR="00E07945">
        <w:rPr>
          <w:rFonts w:ascii="Times New Roman" w:eastAsia="Calibri" w:hAnsi="Times New Roman" w:cs="Times New Roman"/>
          <w:sz w:val="24"/>
          <w:szCs w:val="24"/>
        </w:rPr>
        <w:t xml:space="preserve"> </w:t>
      </w:r>
      <w:r w:rsidR="00870410">
        <w:rPr>
          <w:rFonts w:ascii="Times New Roman" w:eastAsia="Calibri" w:hAnsi="Times New Roman" w:cs="Times New Roman"/>
          <w:sz w:val="24"/>
          <w:szCs w:val="24"/>
        </w:rPr>
        <w:t xml:space="preserve">based on </w:t>
      </w:r>
      <w:r w:rsidR="004D1738">
        <w:rPr>
          <w:rFonts w:ascii="Times New Roman" w:eastAsia="Calibri" w:hAnsi="Times New Roman" w:cs="Times New Roman"/>
          <w:sz w:val="24"/>
          <w:szCs w:val="24"/>
        </w:rPr>
        <w:t>the</w:t>
      </w:r>
      <w:r w:rsidR="00E07945">
        <w:rPr>
          <w:rFonts w:ascii="Times New Roman" w:eastAsia="Calibri" w:hAnsi="Times New Roman" w:cs="Times New Roman"/>
          <w:sz w:val="24"/>
          <w:szCs w:val="24"/>
        </w:rPr>
        <w:t xml:space="preserve"> </w:t>
      </w:r>
      <w:r w:rsidR="00FE7DDE">
        <w:rPr>
          <w:rFonts w:ascii="Times New Roman" w:eastAsia="Calibri" w:hAnsi="Times New Roman" w:cs="Times New Roman"/>
          <w:sz w:val="24"/>
          <w:szCs w:val="24"/>
        </w:rPr>
        <w:t>finding</w:t>
      </w:r>
      <w:r w:rsidR="00E07945">
        <w:rPr>
          <w:rFonts w:ascii="Times New Roman" w:eastAsia="Calibri" w:hAnsi="Times New Roman" w:cs="Times New Roman"/>
          <w:sz w:val="24"/>
          <w:szCs w:val="24"/>
        </w:rPr>
        <w:t>s</w:t>
      </w:r>
      <w:r w:rsidR="00FE7DDE">
        <w:rPr>
          <w:rFonts w:ascii="Times New Roman" w:eastAsia="Calibri" w:hAnsi="Times New Roman" w:cs="Times New Roman"/>
          <w:sz w:val="24"/>
          <w:szCs w:val="24"/>
        </w:rPr>
        <w:t xml:space="preserve"> of our work</w:t>
      </w:r>
      <w:r w:rsidR="00E07945">
        <w:rPr>
          <w:rFonts w:ascii="Times New Roman" w:eastAsia="Calibri" w:hAnsi="Times New Roman" w:cs="Times New Roman"/>
          <w:sz w:val="24"/>
          <w:szCs w:val="24"/>
        </w:rPr>
        <w:t xml:space="preserve">, which point </w:t>
      </w:r>
      <w:r w:rsidR="00CF02FB">
        <w:rPr>
          <w:rFonts w:ascii="Times New Roman" w:eastAsia="Calibri" w:hAnsi="Times New Roman" w:cs="Times New Roman"/>
          <w:sz w:val="24"/>
          <w:szCs w:val="24"/>
        </w:rPr>
        <w:t xml:space="preserve">clearly </w:t>
      </w:r>
      <w:r w:rsidR="00E07945">
        <w:rPr>
          <w:rFonts w:ascii="Times New Roman" w:eastAsia="Calibri" w:hAnsi="Times New Roman" w:cs="Times New Roman"/>
          <w:sz w:val="24"/>
          <w:szCs w:val="24"/>
        </w:rPr>
        <w:t xml:space="preserve">to the </w:t>
      </w:r>
      <w:r w:rsidR="00CF02FB">
        <w:rPr>
          <w:rFonts w:ascii="Times New Roman" w:eastAsia="Calibri" w:hAnsi="Times New Roman" w:cs="Times New Roman"/>
          <w:sz w:val="24"/>
          <w:szCs w:val="24"/>
        </w:rPr>
        <w:t xml:space="preserve">added </w:t>
      </w:r>
      <w:r w:rsidR="00E07945">
        <w:rPr>
          <w:rFonts w:ascii="Times New Roman" w:eastAsia="Calibri" w:hAnsi="Times New Roman" w:cs="Times New Roman"/>
          <w:sz w:val="24"/>
          <w:szCs w:val="24"/>
        </w:rPr>
        <w:t xml:space="preserve">value </w:t>
      </w:r>
      <w:r w:rsidR="00870410">
        <w:rPr>
          <w:rFonts w:ascii="Times New Roman" w:eastAsia="Calibri" w:hAnsi="Times New Roman" w:cs="Times New Roman"/>
          <w:sz w:val="24"/>
          <w:szCs w:val="24"/>
        </w:rPr>
        <w:t xml:space="preserve">that a framework that encourages </w:t>
      </w:r>
      <w:r w:rsidR="004D1738" w:rsidRPr="00870410">
        <w:rPr>
          <w:rFonts w:ascii="Times New Roman" w:eastAsia="Calibri" w:hAnsi="Times New Roman" w:cs="Times New Roman"/>
          <w:i/>
          <w:sz w:val="24"/>
          <w:szCs w:val="24"/>
        </w:rPr>
        <w:t>education</w:t>
      </w:r>
      <w:r w:rsidR="00FE7DDE" w:rsidRPr="00870410">
        <w:rPr>
          <w:rFonts w:ascii="Times New Roman" w:eastAsia="Calibri" w:hAnsi="Times New Roman" w:cs="Times New Roman"/>
          <w:i/>
          <w:sz w:val="24"/>
          <w:szCs w:val="24"/>
        </w:rPr>
        <w:t xml:space="preserve"> and training</w:t>
      </w:r>
      <w:r w:rsidR="00E07945">
        <w:rPr>
          <w:rFonts w:ascii="Times New Roman" w:eastAsia="Calibri" w:hAnsi="Times New Roman" w:cs="Times New Roman"/>
          <w:i/>
          <w:sz w:val="24"/>
          <w:szCs w:val="24"/>
        </w:rPr>
        <w:t xml:space="preserve"> </w:t>
      </w:r>
      <w:r w:rsidR="00870410">
        <w:rPr>
          <w:rFonts w:ascii="Times New Roman" w:eastAsia="Calibri" w:hAnsi="Times New Roman" w:cs="Times New Roman"/>
          <w:sz w:val="24"/>
          <w:szCs w:val="24"/>
        </w:rPr>
        <w:t xml:space="preserve">in caregiving could </w:t>
      </w:r>
      <w:r w:rsidR="00A30DBD">
        <w:rPr>
          <w:rFonts w:ascii="Times New Roman" w:eastAsia="Calibri" w:hAnsi="Times New Roman" w:cs="Times New Roman"/>
          <w:sz w:val="24"/>
          <w:szCs w:val="24"/>
        </w:rPr>
        <w:t xml:space="preserve">bring in </w:t>
      </w:r>
      <w:r w:rsidR="00E07945">
        <w:rPr>
          <w:rFonts w:ascii="Times New Roman" w:eastAsia="Calibri" w:hAnsi="Times New Roman" w:cs="Times New Roman"/>
          <w:sz w:val="24"/>
          <w:szCs w:val="24"/>
        </w:rPr>
        <w:t xml:space="preserve">shaping </w:t>
      </w:r>
      <w:r w:rsidR="00A30DBD">
        <w:rPr>
          <w:rFonts w:ascii="Times New Roman" w:eastAsia="Calibri" w:hAnsi="Times New Roman" w:cs="Times New Roman"/>
          <w:sz w:val="24"/>
          <w:szCs w:val="24"/>
        </w:rPr>
        <w:t xml:space="preserve">a body of skilful and </w:t>
      </w:r>
      <w:r w:rsidR="00E07945">
        <w:rPr>
          <w:rFonts w:ascii="Times New Roman" w:eastAsia="Calibri" w:hAnsi="Times New Roman" w:cs="Times New Roman"/>
          <w:sz w:val="24"/>
          <w:szCs w:val="24"/>
        </w:rPr>
        <w:t>efficient care workers</w:t>
      </w:r>
      <w:r w:rsidR="00FE7DDE">
        <w:rPr>
          <w:rFonts w:ascii="Times New Roman" w:hAnsi="Times New Roman" w:cs="Times New Roman"/>
          <w:i/>
          <w:sz w:val="24"/>
          <w:szCs w:val="24"/>
        </w:rPr>
        <w:t>.</w:t>
      </w:r>
      <w:r w:rsidR="00FE7DDE">
        <w:rPr>
          <w:rFonts w:ascii="Times New Roman" w:hAnsi="Times New Roman" w:cs="Times New Roman"/>
          <w:sz w:val="24"/>
          <w:szCs w:val="24"/>
        </w:rPr>
        <w:t xml:space="preserve"> </w:t>
      </w:r>
      <w:r w:rsidR="00A30DBD">
        <w:rPr>
          <w:rFonts w:ascii="Times New Roman" w:hAnsi="Times New Roman" w:cs="Times New Roman"/>
          <w:sz w:val="24"/>
          <w:szCs w:val="24"/>
        </w:rPr>
        <w:t>We</w:t>
      </w:r>
      <w:r w:rsidR="00FE7DDE">
        <w:rPr>
          <w:rFonts w:ascii="Times New Roman" w:hAnsi="Times New Roman" w:cs="Times New Roman"/>
          <w:sz w:val="24"/>
          <w:szCs w:val="24"/>
        </w:rPr>
        <w:t xml:space="preserve"> propose that the formation of a</w:t>
      </w:r>
      <w:r w:rsidR="003B4456">
        <w:rPr>
          <w:rFonts w:ascii="Times New Roman" w:hAnsi="Times New Roman" w:cs="Times New Roman"/>
          <w:sz w:val="24"/>
          <w:szCs w:val="24"/>
        </w:rPr>
        <w:t>n</w:t>
      </w:r>
      <w:r w:rsidR="00FE7DDE">
        <w:rPr>
          <w:rFonts w:ascii="Times New Roman" w:hAnsi="Times New Roman" w:cs="Times New Roman"/>
          <w:sz w:val="24"/>
          <w:szCs w:val="24"/>
        </w:rPr>
        <w:t xml:space="preserve"> </w:t>
      </w:r>
      <w:r w:rsidR="00C7148C">
        <w:rPr>
          <w:rFonts w:ascii="Times New Roman" w:hAnsi="Times New Roman" w:cs="Times New Roman"/>
          <w:sz w:val="24"/>
          <w:szCs w:val="24"/>
        </w:rPr>
        <w:t>EQFC</w:t>
      </w:r>
      <w:r w:rsidR="004D1738">
        <w:rPr>
          <w:rFonts w:ascii="Times New Roman" w:hAnsi="Times New Roman" w:cs="Times New Roman"/>
          <w:sz w:val="24"/>
          <w:szCs w:val="24"/>
        </w:rPr>
        <w:t xml:space="preserve"> </w:t>
      </w:r>
      <w:r w:rsidR="00FE7DDE">
        <w:rPr>
          <w:rFonts w:ascii="Times New Roman" w:hAnsi="Times New Roman" w:cs="Times New Roman"/>
          <w:sz w:val="24"/>
          <w:szCs w:val="24"/>
        </w:rPr>
        <w:t xml:space="preserve">should follow the </w:t>
      </w:r>
      <w:r w:rsidR="00FE7DDE" w:rsidRPr="00FE7DDE">
        <w:rPr>
          <w:rFonts w:ascii="Times New Roman" w:hAnsi="Times New Roman" w:cs="Times New Roman"/>
          <w:sz w:val="24"/>
          <w:szCs w:val="24"/>
        </w:rPr>
        <w:t>E</w:t>
      </w:r>
      <w:r w:rsidR="00FE7DDE" w:rsidRPr="00FE7DDE">
        <w:rPr>
          <w:rFonts w:ascii="Times New Roman" w:hAnsi="Times New Roman" w:cs="Times New Roman"/>
          <w:bCs/>
          <w:sz w:val="24"/>
          <w:szCs w:val="24"/>
        </w:rPr>
        <w:t>uropean Qualifications Framework</w:t>
      </w:r>
      <w:r w:rsidR="00FE7DDE" w:rsidRPr="00FE7DDE">
        <w:rPr>
          <w:rFonts w:ascii="Times New Roman" w:hAnsi="Times New Roman" w:cs="Times New Roman"/>
          <w:sz w:val="24"/>
          <w:szCs w:val="24"/>
        </w:rPr>
        <w:t> (</w:t>
      </w:r>
      <w:r w:rsidR="00FE7DDE" w:rsidRPr="00FE7DDE">
        <w:rPr>
          <w:rFonts w:ascii="Times New Roman" w:hAnsi="Times New Roman" w:cs="Times New Roman"/>
          <w:bCs/>
          <w:sz w:val="24"/>
          <w:szCs w:val="24"/>
        </w:rPr>
        <w:t>EQF</w:t>
      </w:r>
      <w:r w:rsidR="00FE7DDE" w:rsidRPr="00FE7DDE">
        <w:rPr>
          <w:rFonts w:ascii="Times New Roman" w:hAnsi="Times New Roman" w:cs="Times New Roman"/>
          <w:sz w:val="24"/>
          <w:szCs w:val="24"/>
        </w:rPr>
        <w:t>)</w:t>
      </w:r>
      <w:r w:rsidR="00571CA8">
        <w:rPr>
          <w:rFonts w:ascii="Times New Roman" w:hAnsi="Times New Roman" w:cs="Times New Roman"/>
          <w:sz w:val="24"/>
          <w:szCs w:val="24"/>
        </w:rPr>
        <w:t>,</w:t>
      </w:r>
      <w:r w:rsidR="00FE7DDE">
        <w:rPr>
          <w:rFonts w:ascii="Times New Roman" w:hAnsi="Times New Roman" w:cs="Times New Roman"/>
          <w:sz w:val="24"/>
          <w:szCs w:val="24"/>
        </w:rPr>
        <w:t xml:space="preserve"> </w:t>
      </w:r>
      <w:r w:rsidR="00FE7DDE" w:rsidRPr="00FE7DDE">
        <w:rPr>
          <w:rFonts w:ascii="Times New Roman" w:hAnsi="Times New Roman" w:cs="Times New Roman"/>
          <w:sz w:val="24"/>
          <w:szCs w:val="24"/>
        </w:rPr>
        <w:t xml:space="preserve">a translation device </w:t>
      </w:r>
      <w:r w:rsidR="00571CA8">
        <w:rPr>
          <w:rFonts w:ascii="Times New Roman" w:hAnsi="Times New Roman" w:cs="Times New Roman"/>
          <w:sz w:val="24"/>
          <w:szCs w:val="24"/>
        </w:rPr>
        <w:t>that allows</w:t>
      </w:r>
      <w:r w:rsidR="00FE7DDE" w:rsidRPr="00FE7DDE">
        <w:rPr>
          <w:rFonts w:ascii="Times New Roman" w:hAnsi="Times New Roman" w:cs="Times New Roman"/>
          <w:sz w:val="24"/>
          <w:szCs w:val="24"/>
        </w:rPr>
        <w:t xml:space="preserve"> national qualifications </w:t>
      </w:r>
      <w:r w:rsidR="00571CA8">
        <w:rPr>
          <w:rFonts w:ascii="Times New Roman" w:hAnsi="Times New Roman" w:cs="Times New Roman"/>
          <w:sz w:val="24"/>
          <w:szCs w:val="24"/>
        </w:rPr>
        <w:t xml:space="preserve">to become </w:t>
      </w:r>
      <w:r w:rsidR="00FE7DDE" w:rsidRPr="00FE7DDE">
        <w:rPr>
          <w:rFonts w:ascii="Times New Roman" w:hAnsi="Times New Roman" w:cs="Times New Roman"/>
          <w:sz w:val="24"/>
          <w:szCs w:val="24"/>
        </w:rPr>
        <w:t xml:space="preserve">more readable across Europe, promoting </w:t>
      </w:r>
      <w:r w:rsidR="00FE7DDE">
        <w:rPr>
          <w:rFonts w:ascii="Times New Roman" w:hAnsi="Times New Roman" w:cs="Times New Roman"/>
          <w:sz w:val="24"/>
          <w:szCs w:val="24"/>
        </w:rPr>
        <w:t xml:space="preserve">care </w:t>
      </w:r>
      <w:r w:rsidR="00FE7DDE" w:rsidRPr="00FE7DDE">
        <w:rPr>
          <w:rFonts w:ascii="Times New Roman" w:hAnsi="Times New Roman" w:cs="Times New Roman"/>
          <w:sz w:val="24"/>
          <w:szCs w:val="24"/>
        </w:rPr>
        <w:t xml:space="preserve">workers' and learners' mobility between countries and facilitating their </w:t>
      </w:r>
      <w:r w:rsidR="00FE7DDE">
        <w:rPr>
          <w:rFonts w:ascii="Times New Roman" w:hAnsi="Times New Roman" w:cs="Times New Roman"/>
          <w:sz w:val="24"/>
          <w:szCs w:val="24"/>
        </w:rPr>
        <w:t>continuous development and training</w:t>
      </w:r>
      <w:r w:rsidR="00FE7DDE" w:rsidRPr="00FE7DDE">
        <w:rPr>
          <w:rFonts w:ascii="Times New Roman" w:hAnsi="Times New Roman" w:cs="Times New Roman"/>
          <w:sz w:val="24"/>
          <w:szCs w:val="24"/>
        </w:rPr>
        <w:t>.</w:t>
      </w:r>
      <w:r w:rsidR="00FE7DDE">
        <w:rPr>
          <w:rFonts w:ascii="Times New Roman" w:hAnsi="Times New Roman" w:cs="Times New Roman"/>
          <w:sz w:val="24"/>
          <w:szCs w:val="24"/>
        </w:rPr>
        <w:t xml:space="preserve"> </w:t>
      </w:r>
      <w:r w:rsidR="00571CA8">
        <w:rPr>
          <w:rFonts w:ascii="Times New Roman" w:hAnsi="Times New Roman" w:cs="Times New Roman"/>
          <w:sz w:val="24"/>
          <w:szCs w:val="24"/>
        </w:rPr>
        <w:t>The</w:t>
      </w:r>
      <w:r w:rsidR="00FE7DDE">
        <w:rPr>
          <w:rFonts w:ascii="Times New Roman" w:hAnsi="Times New Roman" w:cs="Times New Roman"/>
          <w:sz w:val="24"/>
          <w:szCs w:val="24"/>
        </w:rPr>
        <w:t xml:space="preserve"> E</w:t>
      </w:r>
      <w:r w:rsidR="00B327FD">
        <w:rPr>
          <w:rFonts w:ascii="Times New Roman" w:hAnsi="Times New Roman" w:cs="Times New Roman"/>
          <w:sz w:val="24"/>
          <w:szCs w:val="24"/>
        </w:rPr>
        <w:t>Q</w:t>
      </w:r>
      <w:r w:rsidR="00571CA8">
        <w:rPr>
          <w:rFonts w:ascii="Times New Roman" w:hAnsi="Times New Roman" w:cs="Times New Roman"/>
          <w:sz w:val="24"/>
          <w:szCs w:val="24"/>
        </w:rPr>
        <w:t>FC</w:t>
      </w:r>
      <w:r w:rsidR="00FE7DDE">
        <w:rPr>
          <w:rFonts w:ascii="Times New Roman" w:hAnsi="Times New Roman" w:cs="Times New Roman"/>
          <w:sz w:val="24"/>
          <w:szCs w:val="24"/>
        </w:rPr>
        <w:t xml:space="preserve"> </w:t>
      </w:r>
      <w:r w:rsidR="00FE7DDE" w:rsidRPr="00FE7DDE">
        <w:rPr>
          <w:rFonts w:ascii="Times New Roman" w:hAnsi="Times New Roman" w:cs="Times New Roman"/>
          <w:sz w:val="24"/>
          <w:szCs w:val="24"/>
        </w:rPr>
        <w:t>could</w:t>
      </w:r>
      <w:r w:rsidR="00FE7DDE">
        <w:rPr>
          <w:rFonts w:ascii="Times New Roman" w:hAnsi="Times New Roman" w:cs="Times New Roman"/>
          <w:sz w:val="24"/>
          <w:szCs w:val="24"/>
        </w:rPr>
        <w:t xml:space="preserve"> assist </w:t>
      </w:r>
      <w:r w:rsidR="00890C1D">
        <w:rPr>
          <w:rFonts w:ascii="Times New Roman" w:hAnsi="Times New Roman" w:cs="Times New Roman"/>
          <w:sz w:val="24"/>
          <w:szCs w:val="24"/>
        </w:rPr>
        <w:t>the alignment of</w:t>
      </w:r>
      <w:r w:rsidR="00FE7DDE" w:rsidRPr="00FE7DDE">
        <w:rPr>
          <w:rFonts w:ascii="Times New Roman" w:hAnsi="Times New Roman" w:cs="Times New Roman"/>
          <w:sz w:val="24"/>
          <w:szCs w:val="24"/>
        </w:rPr>
        <w:t xml:space="preserve"> different countries' national qualifications systems to a commo</w:t>
      </w:r>
      <w:r w:rsidR="00FE7DDE">
        <w:rPr>
          <w:rFonts w:ascii="Times New Roman" w:hAnsi="Times New Roman" w:cs="Times New Roman"/>
          <w:sz w:val="24"/>
          <w:szCs w:val="24"/>
        </w:rPr>
        <w:t>n European reference framework</w:t>
      </w:r>
      <w:r w:rsidR="00890C1D">
        <w:rPr>
          <w:rFonts w:ascii="Times New Roman" w:hAnsi="Times New Roman" w:cs="Times New Roman"/>
          <w:sz w:val="24"/>
          <w:szCs w:val="24"/>
        </w:rPr>
        <w:t xml:space="preserve"> for the education and training of long-term care workers</w:t>
      </w:r>
      <w:r w:rsidR="00FE7DDE">
        <w:rPr>
          <w:rFonts w:ascii="Times New Roman" w:hAnsi="Times New Roman" w:cs="Times New Roman"/>
          <w:sz w:val="24"/>
          <w:szCs w:val="24"/>
        </w:rPr>
        <w:t xml:space="preserve">, </w:t>
      </w:r>
      <w:r w:rsidR="009C6B25">
        <w:rPr>
          <w:rFonts w:ascii="Times New Roman" w:hAnsi="Times New Roman" w:cs="Times New Roman"/>
          <w:sz w:val="24"/>
          <w:szCs w:val="24"/>
        </w:rPr>
        <w:t xml:space="preserve">and may </w:t>
      </w:r>
      <w:r w:rsidR="00FE7DDE">
        <w:rPr>
          <w:rFonts w:ascii="Times New Roman" w:hAnsi="Times New Roman" w:cs="Times New Roman"/>
          <w:sz w:val="24"/>
          <w:szCs w:val="24"/>
        </w:rPr>
        <w:t xml:space="preserve">give the potential for care workers </w:t>
      </w:r>
      <w:r w:rsidR="00FE7DDE" w:rsidRPr="00FE7DDE">
        <w:rPr>
          <w:rFonts w:ascii="Times New Roman" w:hAnsi="Times New Roman" w:cs="Times New Roman"/>
          <w:sz w:val="24"/>
          <w:szCs w:val="24"/>
        </w:rPr>
        <w:t xml:space="preserve">to understand </w:t>
      </w:r>
      <w:r w:rsidR="009C6B25" w:rsidRPr="00FE7DDE">
        <w:rPr>
          <w:rFonts w:ascii="Times New Roman" w:hAnsi="Times New Roman" w:cs="Times New Roman"/>
          <w:sz w:val="24"/>
          <w:szCs w:val="24"/>
        </w:rPr>
        <w:t xml:space="preserve">better </w:t>
      </w:r>
      <w:r w:rsidR="00FE7DDE" w:rsidRPr="00FE7DDE">
        <w:rPr>
          <w:rFonts w:ascii="Times New Roman" w:hAnsi="Times New Roman" w:cs="Times New Roman"/>
          <w:sz w:val="24"/>
          <w:szCs w:val="24"/>
        </w:rPr>
        <w:t>the</w:t>
      </w:r>
      <w:r w:rsidR="00FE7DDE">
        <w:rPr>
          <w:rFonts w:ascii="Times New Roman" w:hAnsi="Times New Roman" w:cs="Times New Roman"/>
          <w:sz w:val="24"/>
          <w:szCs w:val="24"/>
        </w:rPr>
        <w:t>ir</w:t>
      </w:r>
      <w:r w:rsidR="00FE7DDE" w:rsidRPr="00FE7DDE">
        <w:rPr>
          <w:rFonts w:ascii="Times New Roman" w:hAnsi="Times New Roman" w:cs="Times New Roman"/>
          <w:sz w:val="24"/>
          <w:szCs w:val="24"/>
        </w:rPr>
        <w:t xml:space="preserve"> qualifications levels</w:t>
      </w:r>
      <w:r>
        <w:rPr>
          <w:rFonts w:ascii="Times New Roman" w:hAnsi="Times New Roman" w:cs="Times New Roman"/>
          <w:sz w:val="24"/>
          <w:szCs w:val="24"/>
        </w:rPr>
        <w:t xml:space="preserve">, </w:t>
      </w:r>
      <w:r w:rsidR="009C6B25">
        <w:rPr>
          <w:rFonts w:ascii="Times New Roman" w:hAnsi="Times New Roman" w:cs="Times New Roman"/>
          <w:sz w:val="24"/>
          <w:szCs w:val="24"/>
        </w:rPr>
        <w:t>giving them the incentive</w:t>
      </w:r>
      <w:r>
        <w:rPr>
          <w:rFonts w:ascii="Times New Roman" w:hAnsi="Times New Roman" w:cs="Times New Roman"/>
          <w:sz w:val="24"/>
          <w:szCs w:val="24"/>
        </w:rPr>
        <w:t xml:space="preserve"> for further training</w:t>
      </w:r>
      <w:r w:rsidR="00FE7DDE" w:rsidRPr="00FE7DDE">
        <w:rPr>
          <w:rFonts w:ascii="Times New Roman" w:hAnsi="Times New Roman" w:cs="Times New Roman"/>
          <w:sz w:val="24"/>
          <w:szCs w:val="24"/>
        </w:rPr>
        <w:t xml:space="preserve"> </w:t>
      </w:r>
      <w:r w:rsidR="009C6B25">
        <w:rPr>
          <w:rFonts w:ascii="Times New Roman" w:hAnsi="Times New Roman" w:cs="Times New Roman"/>
          <w:sz w:val="24"/>
          <w:szCs w:val="24"/>
        </w:rPr>
        <w:t>to acquire a competitive advantage</w:t>
      </w:r>
      <w:r w:rsidR="00503841">
        <w:rPr>
          <w:rFonts w:ascii="Times New Roman" w:hAnsi="Times New Roman" w:cs="Times New Roman"/>
          <w:sz w:val="24"/>
          <w:szCs w:val="24"/>
        </w:rPr>
        <w:t xml:space="preserve"> in the labour marker</w:t>
      </w:r>
      <w:r w:rsidR="009C6B25">
        <w:rPr>
          <w:rFonts w:ascii="Times New Roman" w:hAnsi="Times New Roman" w:cs="Times New Roman"/>
          <w:sz w:val="24"/>
          <w:szCs w:val="24"/>
        </w:rPr>
        <w:t xml:space="preserve"> </w:t>
      </w:r>
      <w:r w:rsidR="00ED2032">
        <w:rPr>
          <w:rFonts w:ascii="Times New Roman" w:hAnsi="Times New Roman" w:cs="Times New Roman"/>
          <w:sz w:val="24"/>
          <w:szCs w:val="24"/>
        </w:rPr>
        <w:t>using a European standard</w:t>
      </w:r>
      <w:r w:rsidR="00503841">
        <w:rPr>
          <w:rFonts w:ascii="Times New Roman" w:hAnsi="Times New Roman" w:cs="Times New Roman"/>
          <w:sz w:val="24"/>
          <w:szCs w:val="24"/>
        </w:rPr>
        <w:t>ization system</w:t>
      </w:r>
      <w:r w:rsidR="00ED2032">
        <w:rPr>
          <w:rFonts w:ascii="Times New Roman" w:hAnsi="Times New Roman" w:cs="Times New Roman"/>
          <w:sz w:val="24"/>
          <w:szCs w:val="24"/>
        </w:rPr>
        <w:t xml:space="preserve"> as a reference point. </w:t>
      </w:r>
    </w:p>
    <w:p w:rsidR="00ED2032" w:rsidRPr="00CF4AEA" w:rsidRDefault="00537354" w:rsidP="00F110E4">
      <w:pPr>
        <w:spacing w:before="100" w:beforeAutospacing="1" w:after="100" w:afterAutospacing="1" w:line="360" w:lineRule="auto"/>
        <w:rPr>
          <w:rFonts w:ascii="Times New Roman" w:eastAsia="Calibri" w:hAnsi="Times New Roman" w:cs="Times New Roman"/>
          <w:b/>
          <w:color w:val="17365D" w:themeColor="text2" w:themeShade="BF"/>
          <w:sz w:val="28"/>
          <w:szCs w:val="28"/>
        </w:rPr>
      </w:pPr>
      <w:r>
        <w:rPr>
          <w:rFonts w:ascii="Times New Roman" w:eastAsia="Calibri" w:hAnsi="Times New Roman" w:cs="Times New Roman"/>
          <w:b/>
          <w:color w:val="17365D" w:themeColor="text2" w:themeShade="BF"/>
          <w:sz w:val="28"/>
          <w:szCs w:val="28"/>
        </w:rPr>
        <w:t xml:space="preserve">1. </w:t>
      </w:r>
      <w:r w:rsidR="00ED2032">
        <w:rPr>
          <w:rFonts w:ascii="Times New Roman" w:eastAsia="Calibri" w:hAnsi="Times New Roman" w:cs="Times New Roman"/>
          <w:b/>
          <w:color w:val="17365D" w:themeColor="text2" w:themeShade="BF"/>
          <w:sz w:val="28"/>
          <w:szCs w:val="28"/>
        </w:rPr>
        <w:t>Introducing standards</w:t>
      </w:r>
    </w:p>
    <w:p w:rsidR="00113A49" w:rsidRDefault="00ED2032"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537354">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00B327FD">
        <w:rPr>
          <w:rFonts w:ascii="Times New Roman" w:eastAsia="Calibri" w:hAnsi="Times New Roman" w:cs="Times New Roman"/>
          <w:sz w:val="24"/>
          <w:szCs w:val="24"/>
        </w:rPr>
        <w:t>T</w:t>
      </w:r>
      <w:r>
        <w:rPr>
          <w:rFonts w:ascii="Times New Roman" w:eastAsia="Calibri" w:hAnsi="Times New Roman" w:cs="Times New Roman"/>
          <w:sz w:val="24"/>
          <w:szCs w:val="24"/>
        </w:rPr>
        <w:t xml:space="preserve">he </w:t>
      </w:r>
      <w:r w:rsidR="00B327FD">
        <w:rPr>
          <w:rFonts w:ascii="Times New Roman" w:eastAsia="Calibri" w:hAnsi="Times New Roman" w:cs="Times New Roman"/>
          <w:sz w:val="24"/>
          <w:szCs w:val="24"/>
        </w:rPr>
        <w:t>acknowledgement of care giving as a</w:t>
      </w:r>
      <w:r>
        <w:rPr>
          <w:rFonts w:ascii="Times New Roman" w:eastAsia="Calibri" w:hAnsi="Times New Roman" w:cs="Times New Roman"/>
          <w:sz w:val="24"/>
          <w:szCs w:val="24"/>
        </w:rPr>
        <w:t xml:space="preserve"> </w:t>
      </w:r>
      <w:r w:rsidR="00B327FD">
        <w:rPr>
          <w:rFonts w:ascii="Times New Roman" w:eastAsia="Calibri" w:hAnsi="Times New Roman" w:cs="Times New Roman"/>
          <w:sz w:val="24"/>
          <w:szCs w:val="24"/>
        </w:rPr>
        <w:t xml:space="preserve">demanding </w:t>
      </w:r>
      <w:r>
        <w:rPr>
          <w:rFonts w:ascii="Times New Roman" w:eastAsia="Calibri" w:hAnsi="Times New Roman" w:cs="Times New Roman"/>
          <w:sz w:val="24"/>
          <w:szCs w:val="24"/>
        </w:rPr>
        <w:t>role</w:t>
      </w:r>
      <w:r w:rsidR="00B327FD">
        <w:rPr>
          <w:rFonts w:ascii="Times New Roman" w:eastAsia="Calibri" w:hAnsi="Times New Roman" w:cs="Times New Roman"/>
          <w:sz w:val="24"/>
          <w:szCs w:val="24"/>
        </w:rPr>
        <w:t xml:space="preserve"> that has to be delivered in professional standards lies</w:t>
      </w:r>
      <w:r>
        <w:rPr>
          <w:rFonts w:ascii="Times New Roman" w:eastAsia="Calibri" w:hAnsi="Times New Roman" w:cs="Times New Roman"/>
          <w:sz w:val="24"/>
          <w:szCs w:val="24"/>
        </w:rPr>
        <w:t xml:space="preserve"> </w:t>
      </w:r>
      <w:r w:rsidR="00B327FD">
        <w:rPr>
          <w:rFonts w:ascii="Times New Roman" w:eastAsia="Calibri" w:hAnsi="Times New Roman" w:cs="Times New Roman"/>
          <w:sz w:val="24"/>
          <w:szCs w:val="24"/>
        </w:rPr>
        <w:t xml:space="preserve">in </w:t>
      </w:r>
      <w:r>
        <w:rPr>
          <w:rFonts w:ascii="Times New Roman" w:eastAsia="Calibri" w:hAnsi="Times New Roman" w:cs="Times New Roman"/>
          <w:sz w:val="24"/>
          <w:szCs w:val="24"/>
        </w:rPr>
        <w:t xml:space="preserve">the </w:t>
      </w:r>
      <w:r w:rsidR="00224F71">
        <w:rPr>
          <w:rFonts w:ascii="Times New Roman" w:eastAsia="Calibri" w:hAnsi="Times New Roman" w:cs="Times New Roman"/>
          <w:sz w:val="24"/>
          <w:szCs w:val="24"/>
        </w:rPr>
        <w:t>centre of the EQFC</w:t>
      </w:r>
      <w:r w:rsidR="00B327FD">
        <w:rPr>
          <w:rFonts w:ascii="Times New Roman" w:eastAsia="Calibri" w:hAnsi="Times New Roman" w:cs="Times New Roman"/>
          <w:sz w:val="24"/>
          <w:szCs w:val="24"/>
        </w:rPr>
        <w:t xml:space="preserve">. The development of the corresponding standards are set to ensure that long-term care is </w:t>
      </w:r>
      <w:r w:rsidR="00FF71E6">
        <w:rPr>
          <w:rFonts w:ascii="Times New Roman" w:eastAsia="Calibri" w:hAnsi="Times New Roman" w:cs="Times New Roman"/>
          <w:sz w:val="24"/>
          <w:szCs w:val="24"/>
        </w:rPr>
        <w:t>delivered in good quality and</w:t>
      </w:r>
      <w:r w:rsidR="00537354">
        <w:rPr>
          <w:rFonts w:ascii="Times New Roman" w:eastAsia="Calibri" w:hAnsi="Times New Roman" w:cs="Times New Roman"/>
          <w:sz w:val="24"/>
          <w:szCs w:val="24"/>
        </w:rPr>
        <w:t xml:space="preserve"> in a form that can be </w:t>
      </w:r>
      <w:r w:rsidR="000F1D3D">
        <w:rPr>
          <w:rFonts w:ascii="Times New Roman" w:eastAsia="Calibri" w:hAnsi="Times New Roman" w:cs="Times New Roman"/>
          <w:sz w:val="24"/>
          <w:szCs w:val="24"/>
        </w:rPr>
        <w:t>realistically</w:t>
      </w:r>
      <w:r w:rsidR="00FF71E6">
        <w:rPr>
          <w:rFonts w:ascii="Times New Roman" w:eastAsia="Calibri" w:hAnsi="Times New Roman" w:cs="Times New Roman"/>
          <w:sz w:val="24"/>
          <w:szCs w:val="24"/>
        </w:rPr>
        <w:t xml:space="preserve"> </w:t>
      </w:r>
      <w:r w:rsidR="00B327FD">
        <w:rPr>
          <w:rFonts w:ascii="Times New Roman" w:eastAsia="Calibri" w:hAnsi="Times New Roman" w:cs="Times New Roman"/>
          <w:sz w:val="24"/>
          <w:szCs w:val="24"/>
        </w:rPr>
        <w:t>available and accessible from all European citizens, no matter the nature of delivery: informal or formal.</w:t>
      </w:r>
    </w:p>
    <w:p w:rsidR="00B327FD" w:rsidRDefault="00537354"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007B42B1">
        <w:rPr>
          <w:rFonts w:ascii="Times New Roman" w:eastAsia="Calibri" w:hAnsi="Times New Roman" w:cs="Times New Roman"/>
          <w:sz w:val="24"/>
          <w:szCs w:val="24"/>
        </w:rPr>
        <w:t xml:space="preserve"> Improving the skills of the existing </w:t>
      </w:r>
      <w:r>
        <w:rPr>
          <w:rFonts w:ascii="Times New Roman" w:eastAsia="Calibri" w:hAnsi="Times New Roman" w:cs="Times New Roman"/>
          <w:sz w:val="24"/>
          <w:szCs w:val="24"/>
        </w:rPr>
        <w:t xml:space="preserve">formal and informal </w:t>
      </w:r>
      <w:r w:rsidR="007D5EB5">
        <w:rPr>
          <w:rFonts w:ascii="Times New Roman" w:eastAsia="Calibri" w:hAnsi="Times New Roman" w:cs="Times New Roman"/>
          <w:sz w:val="24"/>
          <w:szCs w:val="24"/>
        </w:rPr>
        <w:t>long-term</w:t>
      </w:r>
      <w:r w:rsidR="007B42B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care workforce is </w:t>
      </w:r>
      <w:r w:rsidR="007B42B1">
        <w:rPr>
          <w:rFonts w:ascii="Times New Roman" w:eastAsia="Calibri" w:hAnsi="Times New Roman" w:cs="Times New Roman"/>
          <w:sz w:val="24"/>
          <w:szCs w:val="24"/>
        </w:rPr>
        <w:t xml:space="preserve">the key </w:t>
      </w:r>
      <w:r>
        <w:rPr>
          <w:rFonts w:ascii="Times New Roman" w:eastAsia="Calibri" w:hAnsi="Times New Roman" w:cs="Times New Roman"/>
          <w:sz w:val="24"/>
          <w:szCs w:val="24"/>
        </w:rPr>
        <w:t>that enables</w:t>
      </w:r>
      <w:r w:rsidR="007B42B1">
        <w:rPr>
          <w:rFonts w:ascii="Times New Roman" w:eastAsia="Calibri" w:hAnsi="Times New Roman" w:cs="Times New Roman"/>
          <w:sz w:val="24"/>
          <w:szCs w:val="24"/>
        </w:rPr>
        <w:t xml:space="preserve"> the E</w:t>
      </w:r>
      <w:r w:rsidR="00224F71">
        <w:rPr>
          <w:rFonts w:ascii="Times New Roman" w:eastAsia="Calibri" w:hAnsi="Times New Roman" w:cs="Times New Roman"/>
          <w:sz w:val="24"/>
          <w:szCs w:val="24"/>
        </w:rPr>
        <w:t>QF</w:t>
      </w:r>
      <w:r w:rsidR="007B42B1">
        <w:rPr>
          <w:rFonts w:ascii="Times New Roman" w:eastAsia="Calibri" w:hAnsi="Times New Roman" w:cs="Times New Roman"/>
          <w:sz w:val="24"/>
          <w:szCs w:val="24"/>
        </w:rPr>
        <w:t>C</w:t>
      </w:r>
      <w:r>
        <w:rPr>
          <w:rFonts w:ascii="Times New Roman" w:eastAsia="Calibri" w:hAnsi="Times New Roman" w:cs="Times New Roman"/>
          <w:sz w:val="24"/>
          <w:szCs w:val="24"/>
        </w:rPr>
        <w:t xml:space="preserve"> to map</w:t>
      </w:r>
      <w:r w:rsidR="002331F9">
        <w:rPr>
          <w:rFonts w:ascii="Times New Roman" w:eastAsia="Calibri" w:hAnsi="Times New Roman" w:cs="Times New Roman"/>
          <w:sz w:val="24"/>
          <w:szCs w:val="24"/>
        </w:rPr>
        <w:t xml:space="preserve"> care giving skills, </w:t>
      </w:r>
      <w:r w:rsidR="007B42B1">
        <w:rPr>
          <w:rFonts w:ascii="Times New Roman" w:eastAsia="Calibri" w:hAnsi="Times New Roman" w:cs="Times New Roman"/>
          <w:sz w:val="24"/>
          <w:szCs w:val="24"/>
        </w:rPr>
        <w:t>knowledge</w:t>
      </w:r>
      <w:r w:rsidR="002331F9">
        <w:rPr>
          <w:rFonts w:ascii="Times New Roman" w:eastAsia="Calibri" w:hAnsi="Times New Roman" w:cs="Times New Roman"/>
          <w:sz w:val="24"/>
          <w:szCs w:val="24"/>
        </w:rPr>
        <w:t>, and competences</w:t>
      </w:r>
      <w:r w:rsidR="007B42B1">
        <w:rPr>
          <w:rFonts w:ascii="Times New Roman" w:eastAsia="Calibri" w:hAnsi="Times New Roman" w:cs="Times New Roman"/>
          <w:sz w:val="24"/>
          <w:szCs w:val="24"/>
        </w:rPr>
        <w:t xml:space="preserve"> </w:t>
      </w:r>
      <w:r w:rsidR="007D5EB5">
        <w:rPr>
          <w:rFonts w:ascii="Times New Roman" w:eastAsia="Calibri" w:hAnsi="Times New Roman" w:cs="Times New Roman"/>
          <w:sz w:val="24"/>
          <w:szCs w:val="24"/>
        </w:rPr>
        <w:t>across Levels</w:t>
      </w:r>
      <w:r w:rsidR="007B42B1">
        <w:rPr>
          <w:rFonts w:ascii="Times New Roman" w:eastAsia="Calibri" w:hAnsi="Times New Roman" w:cs="Times New Roman"/>
          <w:sz w:val="24"/>
          <w:szCs w:val="24"/>
        </w:rPr>
        <w:t xml:space="preserve"> of </w:t>
      </w:r>
      <w:r w:rsidR="00FF71E6">
        <w:rPr>
          <w:rFonts w:ascii="Times New Roman" w:eastAsia="Calibri" w:hAnsi="Times New Roman" w:cs="Times New Roman"/>
          <w:sz w:val="24"/>
          <w:szCs w:val="24"/>
        </w:rPr>
        <w:t>Qualification</w:t>
      </w:r>
      <w:r w:rsidR="00BE08FB">
        <w:rPr>
          <w:rFonts w:ascii="Times New Roman" w:eastAsia="Calibri" w:hAnsi="Times New Roman" w:cs="Times New Roman"/>
          <w:sz w:val="24"/>
          <w:szCs w:val="24"/>
        </w:rPr>
        <w:t xml:space="preserve"> and Caregiving Titles</w:t>
      </w:r>
      <w:r>
        <w:rPr>
          <w:rFonts w:ascii="Times New Roman" w:eastAsia="Calibri" w:hAnsi="Times New Roman" w:cs="Times New Roman"/>
          <w:sz w:val="24"/>
          <w:szCs w:val="24"/>
        </w:rPr>
        <w:t>. This approach</w:t>
      </w:r>
      <w:r w:rsidR="007B42B1">
        <w:rPr>
          <w:rFonts w:ascii="Times New Roman" w:eastAsia="Calibri" w:hAnsi="Times New Roman" w:cs="Times New Roman"/>
          <w:sz w:val="24"/>
          <w:szCs w:val="24"/>
        </w:rPr>
        <w:t xml:space="preserve"> </w:t>
      </w:r>
      <w:r>
        <w:rPr>
          <w:rFonts w:ascii="Times New Roman" w:eastAsia="Calibri" w:hAnsi="Times New Roman" w:cs="Times New Roman"/>
          <w:sz w:val="24"/>
          <w:szCs w:val="24"/>
        </w:rPr>
        <w:t>will</w:t>
      </w:r>
      <w:r w:rsidR="007B42B1">
        <w:rPr>
          <w:rFonts w:ascii="Times New Roman" w:eastAsia="Calibri" w:hAnsi="Times New Roman" w:cs="Times New Roman"/>
          <w:sz w:val="24"/>
          <w:szCs w:val="24"/>
        </w:rPr>
        <w:t xml:space="preserve"> lead to </w:t>
      </w:r>
      <w:r>
        <w:rPr>
          <w:rFonts w:ascii="Times New Roman" w:eastAsia="Calibri" w:hAnsi="Times New Roman" w:cs="Times New Roman"/>
          <w:sz w:val="24"/>
          <w:szCs w:val="24"/>
        </w:rPr>
        <w:t xml:space="preserve">more predictable </w:t>
      </w:r>
      <w:r w:rsidR="007B42B1">
        <w:rPr>
          <w:rFonts w:ascii="Times New Roman" w:eastAsia="Calibri" w:hAnsi="Times New Roman" w:cs="Times New Roman"/>
          <w:sz w:val="24"/>
          <w:szCs w:val="24"/>
        </w:rPr>
        <w:t xml:space="preserve">outcomes for care recipients (i.e., ensuring the adequate </w:t>
      </w:r>
      <w:r w:rsidR="00C00F69">
        <w:rPr>
          <w:rFonts w:ascii="Times New Roman" w:eastAsia="Calibri" w:hAnsi="Times New Roman" w:cs="Times New Roman"/>
          <w:sz w:val="24"/>
          <w:szCs w:val="24"/>
        </w:rPr>
        <w:t>quality</w:t>
      </w:r>
      <w:r w:rsidR="007B42B1">
        <w:rPr>
          <w:rFonts w:ascii="Times New Roman" w:eastAsia="Calibri" w:hAnsi="Times New Roman" w:cs="Times New Roman"/>
          <w:sz w:val="24"/>
          <w:szCs w:val="24"/>
        </w:rPr>
        <w:t xml:space="preserve"> of care</w:t>
      </w:r>
      <w:r w:rsidR="00FF71E6">
        <w:rPr>
          <w:rFonts w:ascii="Times New Roman" w:eastAsia="Calibri" w:hAnsi="Times New Roman" w:cs="Times New Roman"/>
          <w:sz w:val="24"/>
          <w:szCs w:val="24"/>
        </w:rPr>
        <w:t xml:space="preserve"> is delivered</w:t>
      </w:r>
      <w:r w:rsidR="007B42B1">
        <w:rPr>
          <w:rFonts w:ascii="Times New Roman" w:eastAsia="Calibri" w:hAnsi="Times New Roman" w:cs="Times New Roman"/>
          <w:sz w:val="24"/>
          <w:szCs w:val="24"/>
        </w:rPr>
        <w:t xml:space="preserve"> based on demand), as well as</w:t>
      </w:r>
      <w:r>
        <w:rPr>
          <w:rFonts w:ascii="Times New Roman" w:eastAsia="Calibri" w:hAnsi="Times New Roman" w:cs="Times New Roman"/>
          <w:sz w:val="24"/>
          <w:szCs w:val="24"/>
        </w:rPr>
        <w:t xml:space="preserve"> to </w:t>
      </w:r>
      <w:r w:rsidR="00FF71E6">
        <w:rPr>
          <w:rFonts w:ascii="Times New Roman" w:eastAsia="Calibri" w:hAnsi="Times New Roman" w:cs="Times New Roman"/>
          <w:sz w:val="24"/>
          <w:szCs w:val="24"/>
        </w:rPr>
        <w:t xml:space="preserve">notable </w:t>
      </w:r>
      <w:r>
        <w:rPr>
          <w:rFonts w:ascii="Times New Roman" w:eastAsia="Calibri" w:hAnsi="Times New Roman" w:cs="Times New Roman"/>
          <w:sz w:val="24"/>
          <w:szCs w:val="24"/>
        </w:rPr>
        <w:t>benefits</w:t>
      </w:r>
      <w:r w:rsidR="007B42B1">
        <w:rPr>
          <w:rFonts w:ascii="Times New Roman" w:eastAsia="Calibri" w:hAnsi="Times New Roman" w:cs="Times New Roman"/>
          <w:sz w:val="24"/>
          <w:szCs w:val="24"/>
        </w:rPr>
        <w:t xml:space="preserve"> for care providers (i.e., clear paths for career development </w:t>
      </w:r>
      <w:r w:rsidR="00C00F69">
        <w:rPr>
          <w:rFonts w:ascii="Times New Roman" w:eastAsia="Calibri" w:hAnsi="Times New Roman" w:cs="Times New Roman"/>
          <w:sz w:val="24"/>
          <w:szCs w:val="24"/>
        </w:rPr>
        <w:t>as care</w:t>
      </w:r>
      <w:r w:rsidR="007B42B1">
        <w:rPr>
          <w:rFonts w:ascii="Times New Roman" w:eastAsia="Calibri" w:hAnsi="Times New Roman" w:cs="Times New Roman"/>
          <w:sz w:val="24"/>
          <w:szCs w:val="24"/>
        </w:rPr>
        <w:t xml:space="preserve"> worker</w:t>
      </w:r>
      <w:r w:rsidR="00FF71E6">
        <w:rPr>
          <w:rFonts w:ascii="Times New Roman" w:eastAsia="Calibri" w:hAnsi="Times New Roman" w:cs="Times New Roman"/>
          <w:sz w:val="24"/>
          <w:szCs w:val="24"/>
        </w:rPr>
        <w:t>s</w:t>
      </w:r>
      <w:r w:rsidR="007B42B1">
        <w:rPr>
          <w:rFonts w:ascii="Times New Roman" w:eastAsia="Calibri" w:hAnsi="Times New Roman" w:cs="Times New Roman"/>
          <w:sz w:val="24"/>
          <w:szCs w:val="24"/>
        </w:rPr>
        <w:t>)</w:t>
      </w:r>
      <w:r w:rsidR="00FF71E6">
        <w:rPr>
          <w:rFonts w:ascii="Times New Roman" w:eastAsia="Calibri" w:hAnsi="Times New Roman" w:cs="Times New Roman"/>
          <w:sz w:val="24"/>
          <w:szCs w:val="24"/>
        </w:rPr>
        <w:t>.</w:t>
      </w:r>
    </w:p>
    <w:p w:rsidR="00C00F69" w:rsidRDefault="00537354"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1.3 To undertake the role of a long-term </w:t>
      </w:r>
      <w:r w:rsidR="00E503C6">
        <w:rPr>
          <w:rFonts w:ascii="Times New Roman" w:eastAsia="Calibri" w:hAnsi="Times New Roman" w:cs="Times New Roman"/>
          <w:sz w:val="24"/>
          <w:szCs w:val="24"/>
        </w:rPr>
        <w:t>caregiver</w:t>
      </w:r>
      <w:r w:rsidR="00F6389E">
        <w:rPr>
          <w:rFonts w:ascii="Times New Roman" w:eastAsia="Calibri" w:hAnsi="Times New Roman" w:cs="Times New Roman"/>
          <w:sz w:val="24"/>
          <w:szCs w:val="24"/>
        </w:rPr>
        <w:t xml:space="preserve">, </w:t>
      </w:r>
      <w:r w:rsidR="003B4456">
        <w:rPr>
          <w:rFonts w:ascii="Times New Roman" w:eastAsia="Calibri" w:hAnsi="Times New Roman" w:cs="Times New Roman"/>
          <w:sz w:val="24"/>
          <w:szCs w:val="24"/>
        </w:rPr>
        <w:t xml:space="preserve">we propose it should </w:t>
      </w:r>
      <w:r w:rsidR="008C5926">
        <w:rPr>
          <w:rFonts w:ascii="Times New Roman" w:eastAsia="Calibri" w:hAnsi="Times New Roman" w:cs="Times New Roman"/>
          <w:sz w:val="24"/>
          <w:szCs w:val="24"/>
        </w:rPr>
        <w:t>be necessary</w:t>
      </w:r>
      <w:r w:rsidR="00F6389E">
        <w:rPr>
          <w:rFonts w:ascii="Times New Roman" w:eastAsia="Calibri" w:hAnsi="Times New Roman" w:cs="Times New Roman"/>
          <w:sz w:val="24"/>
          <w:szCs w:val="24"/>
        </w:rPr>
        <w:t xml:space="preserve"> to have acquired at least </w:t>
      </w:r>
      <w:r w:rsidR="00E503C6">
        <w:rPr>
          <w:rFonts w:ascii="Times New Roman" w:eastAsia="Calibri" w:hAnsi="Times New Roman" w:cs="Times New Roman"/>
          <w:sz w:val="24"/>
          <w:szCs w:val="24"/>
        </w:rPr>
        <w:t xml:space="preserve">the </w:t>
      </w:r>
      <w:r w:rsidR="00F6389E">
        <w:rPr>
          <w:rFonts w:ascii="Times New Roman" w:eastAsia="Calibri" w:hAnsi="Times New Roman" w:cs="Times New Roman"/>
          <w:sz w:val="24"/>
          <w:szCs w:val="24"/>
        </w:rPr>
        <w:t>Entry Level Qualification</w:t>
      </w:r>
      <w:r w:rsidR="00224F71">
        <w:rPr>
          <w:rFonts w:ascii="Times New Roman" w:eastAsia="Calibri" w:hAnsi="Times New Roman" w:cs="Times New Roman"/>
          <w:sz w:val="24"/>
          <w:szCs w:val="24"/>
        </w:rPr>
        <w:t xml:space="preserve"> as a caregiver </w:t>
      </w:r>
      <w:r w:rsidR="002331F9">
        <w:rPr>
          <w:rFonts w:ascii="Times New Roman" w:eastAsia="Calibri" w:hAnsi="Times New Roman" w:cs="Times New Roman"/>
          <w:sz w:val="24"/>
          <w:szCs w:val="24"/>
        </w:rPr>
        <w:t>(Level 1</w:t>
      </w:r>
      <w:r w:rsidR="00E503C6">
        <w:rPr>
          <w:rFonts w:ascii="Times New Roman" w:eastAsia="Calibri" w:hAnsi="Times New Roman" w:cs="Times New Roman"/>
          <w:sz w:val="24"/>
          <w:szCs w:val="24"/>
        </w:rPr>
        <w:t xml:space="preserve"> or Level 2</w:t>
      </w:r>
      <w:r w:rsidR="002331F9">
        <w:rPr>
          <w:rFonts w:ascii="Times New Roman" w:eastAsia="Calibri" w:hAnsi="Times New Roman" w:cs="Times New Roman"/>
          <w:sz w:val="24"/>
          <w:szCs w:val="24"/>
        </w:rPr>
        <w:t>)</w:t>
      </w:r>
      <w:r w:rsidR="00F6389E">
        <w:rPr>
          <w:rFonts w:ascii="Times New Roman" w:eastAsia="Calibri" w:hAnsi="Times New Roman" w:cs="Times New Roman"/>
          <w:sz w:val="24"/>
          <w:szCs w:val="24"/>
        </w:rPr>
        <w:t>.</w:t>
      </w:r>
      <w:r w:rsidR="002331F9">
        <w:rPr>
          <w:rFonts w:ascii="Times New Roman" w:eastAsia="Calibri" w:hAnsi="Times New Roman" w:cs="Times New Roman"/>
          <w:sz w:val="24"/>
          <w:szCs w:val="24"/>
        </w:rPr>
        <w:t xml:space="preserve"> A long-term care giver obtaining </w:t>
      </w:r>
      <w:r w:rsidR="00E8559C">
        <w:rPr>
          <w:rFonts w:ascii="Times New Roman" w:eastAsia="Calibri" w:hAnsi="Times New Roman" w:cs="Times New Roman"/>
          <w:sz w:val="24"/>
          <w:szCs w:val="24"/>
        </w:rPr>
        <w:t xml:space="preserve">higher </w:t>
      </w:r>
      <w:r w:rsidR="002331F9">
        <w:rPr>
          <w:rFonts w:ascii="Times New Roman" w:eastAsia="Calibri" w:hAnsi="Times New Roman" w:cs="Times New Roman"/>
          <w:sz w:val="24"/>
          <w:szCs w:val="24"/>
        </w:rPr>
        <w:t>Level</w:t>
      </w:r>
      <w:r w:rsidR="00FF71E6">
        <w:rPr>
          <w:rFonts w:ascii="Times New Roman" w:eastAsia="Calibri" w:hAnsi="Times New Roman" w:cs="Times New Roman"/>
          <w:sz w:val="24"/>
          <w:szCs w:val="24"/>
        </w:rPr>
        <w:t>s</w:t>
      </w:r>
      <w:r w:rsidR="002331F9">
        <w:rPr>
          <w:rFonts w:ascii="Times New Roman" w:eastAsia="Calibri" w:hAnsi="Times New Roman" w:cs="Times New Roman"/>
          <w:sz w:val="24"/>
          <w:szCs w:val="24"/>
        </w:rPr>
        <w:t xml:space="preserve"> of Qualification can assume duties that correspond to</w:t>
      </w:r>
      <w:r w:rsidR="00224F71">
        <w:rPr>
          <w:rFonts w:ascii="Times New Roman" w:eastAsia="Calibri" w:hAnsi="Times New Roman" w:cs="Times New Roman"/>
          <w:sz w:val="24"/>
          <w:szCs w:val="24"/>
        </w:rPr>
        <w:t xml:space="preserve"> caregiver from a</w:t>
      </w:r>
      <w:r w:rsidR="002331F9">
        <w:rPr>
          <w:rFonts w:ascii="Times New Roman" w:eastAsia="Calibri" w:hAnsi="Times New Roman" w:cs="Times New Roman"/>
          <w:sz w:val="24"/>
          <w:szCs w:val="24"/>
        </w:rPr>
        <w:t xml:space="preserve"> lower Level</w:t>
      </w:r>
      <w:r w:rsidR="00E8559C">
        <w:rPr>
          <w:rFonts w:ascii="Times New Roman" w:eastAsia="Calibri" w:hAnsi="Times New Roman" w:cs="Times New Roman"/>
          <w:sz w:val="24"/>
          <w:szCs w:val="24"/>
        </w:rPr>
        <w:t>s</w:t>
      </w:r>
      <w:r w:rsidR="00224F71">
        <w:rPr>
          <w:rFonts w:ascii="Times New Roman" w:eastAsia="Calibri" w:hAnsi="Times New Roman" w:cs="Times New Roman"/>
          <w:sz w:val="24"/>
          <w:szCs w:val="24"/>
        </w:rPr>
        <w:t xml:space="preserve"> </w:t>
      </w:r>
      <w:r w:rsidR="002331F9">
        <w:rPr>
          <w:rFonts w:ascii="Times New Roman" w:eastAsia="Calibri" w:hAnsi="Times New Roman" w:cs="Times New Roman"/>
          <w:sz w:val="24"/>
          <w:szCs w:val="24"/>
        </w:rPr>
        <w:t xml:space="preserve">of Qualification; the reverse however </w:t>
      </w:r>
      <w:r w:rsidR="003B4456">
        <w:rPr>
          <w:rFonts w:ascii="Times New Roman" w:eastAsia="Calibri" w:hAnsi="Times New Roman" w:cs="Times New Roman"/>
          <w:sz w:val="24"/>
          <w:szCs w:val="24"/>
        </w:rPr>
        <w:t>should</w:t>
      </w:r>
      <w:r w:rsidR="00224F71">
        <w:rPr>
          <w:rFonts w:ascii="Times New Roman" w:eastAsia="Calibri" w:hAnsi="Times New Roman" w:cs="Times New Roman"/>
          <w:sz w:val="24"/>
          <w:szCs w:val="24"/>
        </w:rPr>
        <w:t xml:space="preserve"> not</w:t>
      </w:r>
      <w:r w:rsidR="003B4456">
        <w:rPr>
          <w:rFonts w:ascii="Times New Roman" w:eastAsia="Calibri" w:hAnsi="Times New Roman" w:cs="Times New Roman"/>
          <w:sz w:val="24"/>
          <w:szCs w:val="24"/>
        </w:rPr>
        <w:t xml:space="preserve"> be</w:t>
      </w:r>
      <w:r w:rsidR="00224F71">
        <w:rPr>
          <w:rFonts w:ascii="Times New Roman" w:eastAsia="Calibri" w:hAnsi="Times New Roman" w:cs="Times New Roman"/>
          <w:sz w:val="24"/>
          <w:szCs w:val="24"/>
        </w:rPr>
        <w:t xml:space="preserve"> possible</w:t>
      </w:r>
      <w:r w:rsidR="002331F9">
        <w:rPr>
          <w:rFonts w:ascii="Times New Roman" w:eastAsia="Calibri" w:hAnsi="Times New Roman" w:cs="Times New Roman"/>
          <w:sz w:val="24"/>
          <w:szCs w:val="24"/>
        </w:rPr>
        <w:t xml:space="preserve">. </w:t>
      </w:r>
      <w:r w:rsidR="008566EA">
        <w:rPr>
          <w:rFonts w:ascii="Times New Roman" w:eastAsia="Calibri" w:hAnsi="Times New Roman" w:cs="Times New Roman"/>
          <w:sz w:val="24"/>
          <w:szCs w:val="24"/>
        </w:rPr>
        <w:t xml:space="preserve">That signifies that a higher Level of Qualification corresponds to an added set of skills </w:t>
      </w:r>
      <w:r w:rsidR="00224F71">
        <w:rPr>
          <w:rFonts w:ascii="Times New Roman" w:eastAsia="Calibri" w:hAnsi="Times New Roman" w:cs="Times New Roman"/>
          <w:sz w:val="24"/>
          <w:szCs w:val="24"/>
        </w:rPr>
        <w:t xml:space="preserve">that allow caregivers </w:t>
      </w:r>
      <w:r w:rsidR="008566EA">
        <w:rPr>
          <w:rFonts w:ascii="Times New Roman" w:eastAsia="Calibri" w:hAnsi="Times New Roman" w:cs="Times New Roman"/>
          <w:sz w:val="24"/>
          <w:szCs w:val="24"/>
        </w:rPr>
        <w:t>to assume more roles and responsibilities</w:t>
      </w:r>
      <w:r w:rsidR="00E8559C">
        <w:rPr>
          <w:rFonts w:ascii="Times New Roman" w:eastAsia="Calibri" w:hAnsi="Times New Roman" w:cs="Times New Roman"/>
          <w:sz w:val="24"/>
          <w:szCs w:val="24"/>
        </w:rPr>
        <w:t xml:space="preserve"> in care giving, ensuring the quality of </w:t>
      </w:r>
      <w:r w:rsidR="00224F71">
        <w:rPr>
          <w:rFonts w:ascii="Times New Roman" w:eastAsia="Calibri" w:hAnsi="Times New Roman" w:cs="Times New Roman"/>
          <w:sz w:val="24"/>
          <w:szCs w:val="24"/>
        </w:rPr>
        <w:t xml:space="preserve">long term care </w:t>
      </w:r>
      <w:r w:rsidR="00E8559C">
        <w:rPr>
          <w:rFonts w:ascii="Times New Roman" w:eastAsia="Calibri" w:hAnsi="Times New Roman" w:cs="Times New Roman"/>
          <w:sz w:val="24"/>
          <w:szCs w:val="24"/>
        </w:rPr>
        <w:t>delivery</w:t>
      </w:r>
      <w:r w:rsidR="008566EA">
        <w:rPr>
          <w:rFonts w:ascii="Times New Roman" w:eastAsia="Calibri" w:hAnsi="Times New Roman" w:cs="Times New Roman"/>
          <w:sz w:val="24"/>
          <w:szCs w:val="24"/>
        </w:rPr>
        <w:t xml:space="preserve">. </w:t>
      </w:r>
    </w:p>
    <w:p w:rsidR="0023040B" w:rsidRDefault="000F1D3D"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1.4 The standards</w:t>
      </w:r>
      <w:r w:rsidR="00DA08DC">
        <w:rPr>
          <w:rFonts w:ascii="Times New Roman" w:eastAsia="Calibri" w:hAnsi="Times New Roman" w:cs="Times New Roman"/>
          <w:sz w:val="24"/>
          <w:szCs w:val="24"/>
        </w:rPr>
        <w:t xml:space="preserve"> and the qualifications </w:t>
      </w:r>
      <w:r w:rsidR="003B4456">
        <w:rPr>
          <w:rFonts w:ascii="Times New Roman" w:eastAsia="Calibri" w:hAnsi="Times New Roman" w:cs="Times New Roman"/>
          <w:sz w:val="24"/>
          <w:szCs w:val="24"/>
        </w:rPr>
        <w:t xml:space="preserve">should </w:t>
      </w:r>
      <w:r w:rsidR="008C5926">
        <w:rPr>
          <w:rFonts w:ascii="Times New Roman" w:eastAsia="Calibri" w:hAnsi="Times New Roman" w:cs="Times New Roman"/>
          <w:sz w:val="24"/>
          <w:szCs w:val="24"/>
        </w:rPr>
        <w:t>be based</w:t>
      </w:r>
      <w:r w:rsidR="00DA08DC">
        <w:rPr>
          <w:rFonts w:ascii="Times New Roman" w:eastAsia="Calibri" w:hAnsi="Times New Roman" w:cs="Times New Roman"/>
          <w:sz w:val="24"/>
          <w:szCs w:val="24"/>
        </w:rPr>
        <w:t xml:space="preserve"> on needs and demands that emerge in long-term care, and not </w:t>
      </w:r>
      <w:r w:rsidR="003B4456">
        <w:rPr>
          <w:rFonts w:ascii="Times New Roman" w:eastAsia="Calibri" w:hAnsi="Times New Roman" w:cs="Times New Roman"/>
          <w:sz w:val="24"/>
          <w:szCs w:val="24"/>
        </w:rPr>
        <w:t>be driven by</w:t>
      </w:r>
      <w:r w:rsidR="00DA08DC">
        <w:rPr>
          <w:rFonts w:ascii="Times New Roman" w:eastAsia="Calibri" w:hAnsi="Times New Roman" w:cs="Times New Roman"/>
          <w:sz w:val="24"/>
          <w:szCs w:val="24"/>
        </w:rPr>
        <w:t xml:space="preserve"> the availability </w:t>
      </w:r>
      <w:r w:rsidR="003B4456">
        <w:rPr>
          <w:rFonts w:ascii="Times New Roman" w:eastAsia="Calibri" w:hAnsi="Times New Roman" w:cs="Times New Roman"/>
          <w:sz w:val="24"/>
          <w:szCs w:val="24"/>
        </w:rPr>
        <w:t xml:space="preserve">of existing (non-care specific) qualifications </w:t>
      </w:r>
      <w:r w:rsidR="00224F71">
        <w:rPr>
          <w:rFonts w:ascii="Times New Roman" w:eastAsia="Calibri" w:hAnsi="Times New Roman" w:cs="Times New Roman"/>
          <w:sz w:val="24"/>
          <w:szCs w:val="24"/>
        </w:rPr>
        <w:t>or</w:t>
      </w:r>
      <w:r w:rsidR="00DA08DC">
        <w:rPr>
          <w:rFonts w:ascii="Times New Roman" w:eastAsia="Calibri" w:hAnsi="Times New Roman" w:cs="Times New Roman"/>
          <w:sz w:val="24"/>
          <w:szCs w:val="24"/>
        </w:rPr>
        <w:t xml:space="preserve"> supply</w:t>
      </w:r>
      <w:r w:rsidR="003B4456">
        <w:rPr>
          <w:rFonts w:ascii="Times New Roman" w:eastAsia="Calibri" w:hAnsi="Times New Roman" w:cs="Times New Roman"/>
          <w:sz w:val="24"/>
          <w:szCs w:val="24"/>
        </w:rPr>
        <w:t xml:space="preserve"> of staff</w:t>
      </w:r>
      <w:r w:rsidR="00DA08DC">
        <w:rPr>
          <w:rFonts w:ascii="Times New Roman" w:eastAsia="Calibri" w:hAnsi="Times New Roman" w:cs="Times New Roman"/>
          <w:sz w:val="24"/>
          <w:szCs w:val="24"/>
        </w:rPr>
        <w:t xml:space="preserve">. Therefore, the standards </w:t>
      </w:r>
      <w:r w:rsidR="003B4456">
        <w:rPr>
          <w:rFonts w:ascii="Times New Roman" w:eastAsia="Calibri" w:hAnsi="Times New Roman" w:cs="Times New Roman"/>
          <w:sz w:val="24"/>
          <w:szCs w:val="24"/>
        </w:rPr>
        <w:t xml:space="preserve">should </w:t>
      </w:r>
      <w:r>
        <w:rPr>
          <w:rFonts w:ascii="Times New Roman" w:eastAsia="Calibri" w:hAnsi="Times New Roman" w:cs="Times New Roman"/>
          <w:sz w:val="24"/>
          <w:szCs w:val="24"/>
        </w:rPr>
        <w:t>apply</w:t>
      </w:r>
      <w:r w:rsidR="00DA08DC">
        <w:rPr>
          <w:rFonts w:ascii="Times New Roman" w:eastAsia="Calibri" w:hAnsi="Times New Roman" w:cs="Times New Roman"/>
          <w:sz w:val="24"/>
          <w:szCs w:val="24"/>
        </w:rPr>
        <w:t xml:space="preserve"> equally</w:t>
      </w:r>
      <w:r>
        <w:rPr>
          <w:rFonts w:ascii="Times New Roman" w:eastAsia="Calibri" w:hAnsi="Times New Roman" w:cs="Times New Roman"/>
          <w:sz w:val="24"/>
          <w:szCs w:val="24"/>
        </w:rPr>
        <w:t xml:space="preserve"> to formal and informal caregivers.</w:t>
      </w:r>
      <w:r w:rsidR="00DA08DC">
        <w:rPr>
          <w:rFonts w:ascii="Times New Roman" w:eastAsia="Calibri" w:hAnsi="Times New Roman" w:cs="Times New Roman"/>
          <w:sz w:val="24"/>
          <w:szCs w:val="24"/>
        </w:rPr>
        <w:t xml:space="preserve"> The relevance </w:t>
      </w:r>
      <w:r w:rsidR="00C51F0F">
        <w:rPr>
          <w:rFonts w:ascii="Times New Roman" w:eastAsia="Calibri" w:hAnsi="Times New Roman" w:cs="Times New Roman"/>
          <w:sz w:val="24"/>
          <w:szCs w:val="24"/>
        </w:rPr>
        <w:t xml:space="preserve">and the importance </w:t>
      </w:r>
      <w:r w:rsidR="00DA08DC">
        <w:rPr>
          <w:rFonts w:ascii="Times New Roman" w:eastAsia="Calibri" w:hAnsi="Times New Roman" w:cs="Times New Roman"/>
          <w:sz w:val="24"/>
          <w:szCs w:val="24"/>
        </w:rPr>
        <w:t xml:space="preserve">of the standards </w:t>
      </w:r>
      <w:r w:rsidR="009C0753">
        <w:rPr>
          <w:rFonts w:ascii="Times New Roman" w:eastAsia="Calibri" w:hAnsi="Times New Roman" w:cs="Times New Roman"/>
          <w:sz w:val="24"/>
          <w:szCs w:val="24"/>
        </w:rPr>
        <w:t>do</w:t>
      </w:r>
      <w:r w:rsidR="00DA08DC">
        <w:rPr>
          <w:rFonts w:ascii="Times New Roman" w:eastAsia="Calibri" w:hAnsi="Times New Roman" w:cs="Times New Roman"/>
          <w:sz w:val="24"/>
          <w:szCs w:val="24"/>
        </w:rPr>
        <w:t xml:space="preserve"> not depend on the type or nature of delivery (i.e., from a relative or a third person), nor </w:t>
      </w:r>
      <w:r w:rsidR="00AC5C42">
        <w:rPr>
          <w:rFonts w:ascii="Times New Roman" w:eastAsia="Calibri" w:hAnsi="Times New Roman" w:cs="Times New Roman"/>
          <w:sz w:val="24"/>
          <w:szCs w:val="24"/>
        </w:rPr>
        <w:t>whether</w:t>
      </w:r>
      <w:r w:rsidR="00DA08DC">
        <w:rPr>
          <w:rFonts w:ascii="Times New Roman" w:eastAsia="Calibri" w:hAnsi="Times New Roman" w:cs="Times New Roman"/>
          <w:sz w:val="24"/>
          <w:szCs w:val="24"/>
        </w:rPr>
        <w:t xml:space="preserve"> compensation </w:t>
      </w:r>
      <w:r w:rsidR="00AC5C42">
        <w:rPr>
          <w:rFonts w:ascii="Times New Roman" w:eastAsia="Calibri" w:hAnsi="Times New Roman" w:cs="Times New Roman"/>
          <w:sz w:val="24"/>
          <w:szCs w:val="24"/>
        </w:rPr>
        <w:t>for</w:t>
      </w:r>
      <w:r w:rsidR="00DA08DC">
        <w:rPr>
          <w:rFonts w:ascii="Times New Roman" w:eastAsia="Calibri" w:hAnsi="Times New Roman" w:cs="Times New Roman"/>
          <w:sz w:val="24"/>
          <w:szCs w:val="24"/>
        </w:rPr>
        <w:t xml:space="preserve"> the services is foreseen (i.e., professional services or voluntary based), nor </w:t>
      </w:r>
      <w:r w:rsidR="00AC5C42">
        <w:rPr>
          <w:rFonts w:ascii="Times New Roman" w:eastAsia="Calibri" w:hAnsi="Times New Roman" w:cs="Times New Roman"/>
          <w:sz w:val="24"/>
          <w:szCs w:val="24"/>
        </w:rPr>
        <w:t xml:space="preserve">on </w:t>
      </w:r>
      <w:r w:rsidR="009C0753">
        <w:rPr>
          <w:rFonts w:ascii="Times New Roman" w:eastAsia="Calibri" w:hAnsi="Times New Roman" w:cs="Times New Roman"/>
          <w:sz w:val="24"/>
          <w:szCs w:val="24"/>
        </w:rPr>
        <w:t>the legal status of the care</w:t>
      </w:r>
      <w:r w:rsidR="00DA08DC">
        <w:rPr>
          <w:rFonts w:ascii="Times New Roman" w:eastAsia="Calibri" w:hAnsi="Times New Roman" w:cs="Times New Roman"/>
          <w:sz w:val="24"/>
          <w:szCs w:val="24"/>
        </w:rPr>
        <w:t xml:space="preserve">giver (i.e., formal worker or informal worker). </w:t>
      </w:r>
      <w:r w:rsidR="009C0753">
        <w:rPr>
          <w:rFonts w:ascii="Times New Roman" w:eastAsia="Calibri" w:hAnsi="Times New Roman" w:cs="Times New Roman"/>
          <w:sz w:val="24"/>
          <w:szCs w:val="24"/>
        </w:rPr>
        <w:t xml:space="preserve">The </w:t>
      </w:r>
      <w:r w:rsidR="0037626A">
        <w:rPr>
          <w:rFonts w:ascii="Times New Roman" w:eastAsia="Calibri" w:hAnsi="Times New Roman" w:cs="Times New Roman"/>
          <w:sz w:val="24"/>
          <w:szCs w:val="24"/>
        </w:rPr>
        <w:t xml:space="preserve">identification of </w:t>
      </w:r>
      <w:r w:rsidR="009C0753">
        <w:rPr>
          <w:rFonts w:ascii="Times New Roman" w:eastAsia="Calibri" w:hAnsi="Times New Roman" w:cs="Times New Roman"/>
          <w:sz w:val="24"/>
          <w:szCs w:val="24"/>
        </w:rPr>
        <w:t xml:space="preserve">care needs </w:t>
      </w:r>
      <w:r w:rsidR="0037626A">
        <w:rPr>
          <w:rFonts w:ascii="Times New Roman" w:eastAsia="Calibri" w:hAnsi="Times New Roman" w:cs="Times New Roman"/>
          <w:sz w:val="24"/>
          <w:szCs w:val="24"/>
        </w:rPr>
        <w:t xml:space="preserve">will be driving certain care plan with certain care responsibilities, which can be assumed only from those that are </w:t>
      </w:r>
      <w:r w:rsidR="008E177F">
        <w:rPr>
          <w:rFonts w:ascii="Times New Roman" w:eastAsia="Calibri" w:hAnsi="Times New Roman" w:cs="Times New Roman"/>
          <w:sz w:val="24"/>
          <w:szCs w:val="24"/>
        </w:rPr>
        <w:t xml:space="preserve">sufficiently qualified, as described by the description of their Caregiving Titles, and by applying the rules described in </w:t>
      </w:r>
      <w:r w:rsidR="00023055">
        <w:rPr>
          <w:rFonts w:ascii="Times New Roman" w:eastAsia="Calibri" w:hAnsi="Times New Roman" w:cs="Times New Roman"/>
          <w:sz w:val="24"/>
          <w:szCs w:val="24"/>
        </w:rPr>
        <w:t xml:space="preserve">the paragraph 1.3 of this document. </w:t>
      </w:r>
    </w:p>
    <w:p w:rsidR="002331F9" w:rsidRPr="008566EA" w:rsidRDefault="002331F9" w:rsidP="00F110E4">
      <w:pPr>
        <w:spacing w:before="100" w:beforeAutospacing="1" w:after="100" w:afterAutospacing="1" w:line="360" w:lineRule="auto"/>
        <w:rPr>
          <w:rFonts w:ascii="Times New Roman" w:eastAsia="Calibri" w:hAnsi="Times New Roman" w:cs="Times New Roman"/>
          <w:b/>
          <w:color w:val="17365D" w:themeColor="text2" w:themeShade="BF"/>
          <w:sz w:val="28"/>
          <w:szCs w:val="28"/>
        </w:rPr>
      </w:pPr>
      <w:r>
        <w:rPr>
          <w:rFonts w:ascii="Times New Roman" w:eastAsia="Calibri" w:hAnsi="Times New Roman" w:cs="Times New Roman"/>
          <w:b/>
          <w:color w:val="17365D" w:themeColor="text2" w:themeShade="BF"/>
          <w:sz w:val="28"/>
          <w:szCs w:val="28"/>
        </w:rPr>
        <w:t xml:space="preserve">2. The </w:t>
      </w:r>
      <w:r w:rsidR="008566EA">
        <w:rPr>
          <w:rFonts w:ascii="Times New Roman" w:eastAsia="Calibri" w:hAnsi="Times New Roman" w:cs="Times New Roman"/>
          <w:b/>
          <w:color w:val="17365D" w:themeColor="text2" w:themeShade="BF"/>
          <w:sz w:val="28"/>
          <w:szCs w:val="28"/>
        </w:rPr>
        <w:t>standards</w:t>
      </w:r>
      <w:r>
        <w:rPr>
          <w:rFonts w:ascii="Times New Roman" w:eastAsia="Calibri" w:hAnsi="Times New Roman" w:cs="Times New Roman"/>
          <w:b/>
          <w:color w:val="17365D" w:themeColor="text2" w:themeShade="BF"/>
          <w:sz w:val="28"/>
          <w:szCs w:val="28"/>
        </w:rPr>
        <w:t xml:space="preserve"> of Qualification for Care Workers</w:t>
      </w:r>
    </w:p>
    <w:p w:rsidR="00B327FD" w:rsidRDefault="008566EA"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2.1 </w:t>
      </w:r>
      <w:r w:rsidR="006439FA" w:rsidRPr="00496B94">
        <w:rPr>
          <w:rFonts w:ascii="Times New Roman" w:eastAsia="Calibri" w:hAnsi="Times New Roman" w:cs="Times New Roman"/>
          <w:b/>
          <w:i/>
          <w:sz w:val="24"/>
          <w:szCs w:val="24"/>
          <w:u w:val="single"/>
        </w:rPr>
        <w:t xml:space="preserve">Registered </w:t>
      </w:r>
      <w:r w:rsidR="000F1D3D" w:rsidRPr="00496B94">
        <w:rPr>
          <w:rFonts w:ascii="Times New Roman" w:eastAsia="Calibri" w:hAnsi="Times New Roman" w:cs="Times New Roman"/>
          <w:b/>
          <w:i/>
          <w:sz w:val="24"/>
          <w:szCs w:val="24"/>
          <w:u w:val="single"/>
        </w:rPr>
        <w:t>Entry Level</w:t>
      </w:r>
      <w:r w:rsidR="00023055" w:rsidRPr="00496B94">
        <w:rPr>
          <w:rFonts w:ascii="Times New Roman" w:eastAsia="Calibri" w:hAnsi="Times New Roman" w:cs="Times New Roman"/>
          <w:b/>
          <w:i/>
          <w:sz w:val="24"/>
          <w:szCs w:val="24"/>
          <w:u w:val="single"/>
        </w:rPr>
        <w:t xml:space="preserve"> Caregiver</w:t>
      </w:r>
      <w:r w:rsidR="000F1D3D" w:rsidRPr="007A7E09">
        <w:rPr>
          <w:rFonts w:ascii="Times New Roman" w:eastAsia="Calibri" w:hAnsi="Times New Roman" w:cs="Times New Roman"/>
          <w:b/>
          <w:i/>
          <w:sz w:val="24"/>
          <w:szCs w:val="24"/>
          <w:u w:val="single"/>
        </w:rPr>
        <w:t xml:space="preserve"> </w:t>
      </w:r>
      <w:r w:rsidR="000F1D3D">
        <w:rPr>
          <w:rFonts w:ascii="Times New Roman" w:eastAsia="Calibri" w:hAnsi="Times New Roman" w:cs="Times New Roman"/>
          <w:sz w:val="24"/>
          <w:szCs w:val="24"/>
        </w:rPr>
        <w:t>– Level 1</w:t>
      </w:r>
      <w:r w:rsidR="00A51E4C">
        <w:rPr>
          <w:rFonts w:ascii="Times New Roman" w:eastAsia="Calibri" w:hAnsi="Times New Roman" w:cs="Times New Roman"/>
          <w:sz w:val="24"/>
          <w:szCs w:val="24"/>
        </w:rPr>
        <w:t>,</w:t>
      </w:r>
      <w:r w:rsidR="00023055">
        <w:rPr>
          <w:rFonts w:ascii="Times New Roman" w:eastAsia="Calibri" w:hAnsi="Times New Roman" w:cs="Times New Roman"/>
          <w:sz w:val="24"/>
          <w:szCs w:val="24"/>
        </w:rPr>
        <w:t xml:space="preserve"> 2</w:t>
      </w:r>
      <w:r w:rsidR="00A51E4C">
        <w:rPr>
          <w:rFonts w:ascii="Times New Roman" w:eastAsia="Calibri" w:hAnsi="Times New Roman" w:cs="Times New Roman"/>
          <w:sz w:val="24"/>
          <w:szCs w:val="24"/>
        </w:rPr>
        <w:t>, and 3</w:t>
      </w:r>
      <w:r w:rsidR="00023055">
        <w:rPr>
          <w:rFonts w:ascii="Times New Roman" w:eastAsia="Calibri" w:hAnsi="Times New Roman" w:cs="Times New Roman"/>
          <w:sz w:val="24"/>
          <w:szCs w:val="24"/>
        </w:rPr>
        <w:t xml:space="preserve"> in the EQF</w:t>
      </w:r>
      <w:r w:rsidR="006861DC">
        <w:rPr>
          <w:rFonts w:ascii="Times New Roman" w:eastAsia="Calibri" w:hAnsi="Times New Roman" w:cs="Times New Roman"/>
          <w:sz w:val="24"/>
          <w:szCs w:val="24"/>
        </w:rPr>
        <w:t xml:space="preserve"> (UK readers please note that levels in the EQF do not equate exactly to UK levels. UK level 2 (GCSE level) matches EQF level 3)</w:t>
      </w:r>
    </w:p>
    <w:p w:rsidR="003116DB" w:rsidRDefault="004D1738" w:rsidP="00F110E4">
      <w:pPr>
        <w:spacing w:before="100" w:beforeAutospacing="1" w:after="100" w:afterAutospacing="1" w:line="360" w:lineRule="auto"/>
        <w:rPr>
          <w:rFonts w:ascii="Times New Roman" w:eastAsia="Calibri" w:hAnsi="Times New Roman" w:cs="Times New Roman"/>
          <w:sz w:val="24"/>
          <w:szCs w:val="24"/>
        </w:rPr>
      </w:pPr>
      <w:r w:rsidRPr="004D1738">
        <w:rPr>
          <w:rFonts w:ascii="Times New Roman" w:eastAsia="Calibri" w:hAnsi="Times New Roman" w:cs="Times New Roman"/>
          <w:b/>
          <w:sz w:val="24"/>
          <w:szCs w:val="24"/>
        </w:rPr>
        <w:t>Competency</w:t>
      </w:r>
      <w:r>
        <w:rPr>
          <w:rFonts w:ascii="Times New Roman" w:eastAsia="Calibri" w:hAnsi="Times New Roman" w:cs="Times New Roman"/>
          <w:sz w:val="24"/>
          <w:szCs w:val="24"/>
        </w:rPr>
        <w:t xml:space="preserve">: A </w:t>
      </w:r>
      <w:r w:rsidRPr="004D1738">
        <w:rPr>
          <w:rFonts w:ascii="Times New Roman" w:eastAsia="Calibri" w:hAnsi="Times New Roman" w:cs="Times New Roman"/>
          <w:sz w:val="24"/>
          <w:szCs w:val="24"/>
        </w:rPr>
        <w:t xml:space="preserve">carer </w:t>
      </w:r>
      <w:r w:rsidR="001812F0">
        <w:rPr>
          <w:rFonts w:ascii="Times New Roman" w:eastAsia="Calibri" w:hAnsi="Times New Roman" w:cs="Times New Roman"/>
          <w:sz w:val="24"/>
          <w:szCs w:val="24"/>
        </w:rPr>
        <w:t>with this Caregiving Title</w:t>
      </w:r>
      <w:r>
        <w:rPr>
          <w:rFonts w:ascii="Times New Roman" w:eastAsia="Calibri" w:hAnsi="Times New Roman" w:cs="Times New Roman"/>
          <w:sz w:val="24"/>
          <w:szCs w:val="24"/>
        </w:rPr>
        <w:t xml:space="preserve"> </w:t>
      </w:r>
      <w:r w:rsidR="004A3065">
        <w:rPr>
          <w:rFonts w:ascii="Times New Roman" w:eastAsia="Calibri" w:hAnsi="Times New Roman" w:cs="Times New Roman"/>
          <w:sz w:val="24"/>
          <w:szCs w:val="24"/>
        </w:rPr>
        <w:t>can be either</w:t>
      </w:r>
      <w:r w:rsidR="00016803">
        <w:rPr>
          <w:rFonts w:ascii="Times New Roman" w:eastAsia="Calibri" w:hAnsi="Times New Roman" w:cs="Times New Roman"/>
          <w:sz w:val="24"/>
          <w:szCs w:val="24"/>
        </w:rPr>
        <w:t xml:space="preserve"> </w:t>
      </w:r>
      <w:r w:rsidR="00F110E4">
        <w:rPr>
          <w:rFonts w:ascii="Times New Roman" w:eastAsia="Calibri" w:hAnsi="Times New Roman" w:cs="Times New Roman"/>
          <w:sz w:val="24"/>
          <w:szCs w:val="24"/>
        </w:rPr>
        <w:t xml:space="preserve">a </w:t>
      </w:r>
      <w:r w:rsidR="00016803">
        <w:rPr>
          <w:rFonts w:ascii="Times New Roman" w:eastAsia="Calibri" w:hAnsi="Times New Roman" w:cs="Times New Roman"/>
          <w:sz w:val="24"/>
          <w:szCs w:val="24"/>
        </w:rPr>
        <w:t xml:space="preserve">registered professional </w:t>
      </w:r>
      <w:r w:rsidR="004A3065">
        <w:rPr>
          <w:rFonts w:ascii="Times New Roman" w:eastAsia="Calibri" w:hAnsi="Times New Roman" w:cs="Times New Roman"/>
          <w:sz w:val="24"/>
          <w:szCs w:val="24"/>
        </w:rPr>
        <w:t xml:space="preserve">or </w:t>
      </w:r>
      <w:r w:rsidR="00F110E4">
        <w:rPr>
          <w:rFonts w:ascii="Times New Roman" w:eastAsia="Calibri" w:hAnsi="Times New Roman" w:cs="Times New Roman"/>
          <w:sz w:val="24"/>
          <w:szCs w:val="24"/>
        </w:rPr>
        <w:t>informal</w:t>
      </w:r>
      <w:r w:rsidR="004A3065">
        <w:rPr>
          <w:rFonts w:ascii="Times New Roman" w:eastAsia="Calibri" w:hAnsi="Times New Roman" w:cs="Times New Roman"/>
          <w:sz w:val="24"/>
          <w:szCs w:val="24"/>
        </w:rPr>
        <w:t xml:space="preserve"> caregiver </w:t>
      </w:r>
      <w:r w:rsidR="00016803">
        <w:rPr>
          <w:rFonts w:ascii="Times New Roman" w:eastAsia="Calibri" w:hAnsi="Times New Roman" w:cs="Times New Roman"/>
          <w:sz w:val="24"/>
          <w:szCs w:val="24"/>
        </w:rPr>
        <w:t>that</w:t>
      </w:r>
      <w:r>
        <w:rPr>
          <w:rFonts w:ascii="Times New Roman" w:eastAsia="Calibri" w:hAnsi="Times New Roman" w:cs="Times New Roman"/>
          <w:sz w:val="24"/>
          <w:szCs w:val="24"/>
        </w:rPr>
        <w:t xml:space="preserve"> </w:t>
      </w:r>
      <w:r w:rsidR="001812F0">
        <w:rPr>
          <w:rFonts w:ascii="Times New Roman" w:eastAsia="Calibri" w:hAnsi="Times New Roman" w:cs="Times New Roman"/>
          <w:sz w:val="24"/>
          <w:szCs w:val="24"/>
        </w:rPr>
        <w:t>assume</w:t>
      </w:r>
      <w:r w:rsidR="00F110E4">
        <w:rPr>
          <w:rFonts w:ascii="Times New Roman" w:eastAsia="Calibri" w:hAnsi="Times New Roman" w:cs="Times New Roman"/>
          <w:sz w:val="24"/>
          <w:szCs w:val="24"/>
        </w:rPr>
        <w:t>s</w:t>
      </w:r>
      <w:r w:rsidR="001812F0">
        <w:rPr>
          <w:rFonts w:ascii="Times New Roman" w:eastAsia="Calibri" w:hAnsi="Times New Roman" w:cs="Times New Roman"/>
          <w:sz w:val="24"/>
          <w:szCs w:val="24"/>
        </w:rPr>
        <w:t xml:space="preserve"> </w:t>
      </w:r>
      <w:r w:rsidR="00F110E4">
        <w:rPr>
          <w:rFonts w:ascii="Times New Roman" w:eastAsia="Calibri" w:hAnsi="Times New Roman" w:cs="Times New Roman"/>
          <w:sz w:val="24"/>
          <w:szCs w:val="24"/>
        </w:rPr>
        <w:t>care giving</w:t>
      </w:r>
      <w:r w:rsidR="001812F0">
        <w:rPr>
          <w:rFonts w:ascii="Times New Roman" w:eastAsia="Calibri" w:hAnsi="Times New Roman" w:cs="Times New Roman"/>
          <w:sz w:val="24"/>
          <w:szCs w:val="24"/>
        </w:rPr>
        <w:t xml:space="preserve"> responsibilities</w:t>
      </w:r>
      <w:r w:rsidR="00F110E4">
        <w:rPr>
          <w:rFonts w:ascii="Times New Roman" w:eastAsia="Calibri" w:hAnsi="Times New Roman" w:cs="Times New Roman"/>
          <w:sz w:val="24"/>
          <w:szCs w:val="24"/>
        </w:rPr>
        <w:t xml:space="preserve">. A Registered Entry Level Caregiver can offer </w:t>
      </w:r>
      <w:r w:rsidR="001832E4">
        <w:rPr>
          <w:rFonts w:ascii="Times New Roman" w:eastAsia="Calibri" w:hAnsi="Times New Roman" w:cs="Times New Roman"/>
          <w:sz w:val="24"/>
          <w:szCs w:val="24"/>
        </w:rPr>
        <w:t>regular and</w:t>
      </w:r>
      <w:r w:rsidRPr="004D1738">
        <w:rPr>
          <w:rFonts w:ascii="Times New Roman" w:eastAsia="Calibri" w:hAnsi="Times New Roman" w:cs="Times New Roman"/>
          <w:sz w:val="24"/>
          <w:szCs w:val="24"/>
        </w:rPr>
        <w:t xml:space="preserve"> ongoing assistance to someone with a chronic illness, disability or other long lasting care need</w:t>
      </w:r>
      <w:r w:rsidR="001832E4">
        <w:rPr>
          <w:rFonts w:ascii="Times New Roman" w:eastAsia="Calibri" w:hAnsi="Times New Roman" w:cs="Times New Roman"/>
          <w:sz w:val="24"/>
          <w:szCs w:val="24"/>
        </w:rPr>
        <w:t>s</w:t>
      </w:r>
      <w:r w:rsidRPr="004D173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inside or </w:t>
      </w:r>
      <w:r w:rsidRPr="004D1738">
        <w:rPr>
          <w:rFonts w:ascii="Times New Roman" w:eastAsia="Calibri" w:hAnsi="Times New Roman" w:cs="Times New Roman"/>
          <w:sz w:val="24"/>
          <w:szCs w:val="24"/>
        </w:rPr>
        <w:t>outside</w:t>
      </w:r>
      <w:r>
        <w:rPr>
          <w:rFonts w:ascii="Times New Roman" w:eastAsia="Calibri" w:hAnsi="Times New Roman" w:cs="Times New Roman"/>
          <w:sz w:val="24"/>
          <w:szCs w:val="24"/>
        </w:rPr>
        <w:t xml:space="preserve"> </w:t>
      </w:r>
      <w:r w:rsidRPr="004D1738">
        <w:rPr>
          <w:rFonts w:ascii="Times New Roman" w:eastAsia="Calibri" w:hAnsi="Times New Roman" w:cs="Times New Roman"/>
          <w:sz w:val="24"/>
          <w:szCs w:val="24"/>
        </w:rPr>
        <w:t>a professional or formal employment framework (i.e.</w:t>
      </w:r>
      <w:r>
        <w:rPr>
          <w:rFonts w:ascii="Times New Roman" w:eastAsia="Calibri" w:hAnsi="Times New Roman" w:cs="Times New Roman"/>
          <w:sz w:val="24"/>
          <w:szCs w:val="24"/>
        </w:rPr>
        <w:t>,</w:t>
      </w:r>
      <w:r w:rsidRPr="004D1738">
        <w:rPr>
          <w:rFonts w:ascii="Times New Roman" w:eastAsia="Calibri" w:hAnsi="Times New Roman" w:cs="Times New Roman"/>
          <w:sz w:val="24"/>
          <w:szCs w:val="24"/>
        </w:rPr>
        <w:t xml:space="preserve"> unpaid).</w:t>
      </w:r>
      <w:r w:rsidR="000E48EB">
        <w:rPr>
          <w:rFonts w:ascii="Times New Roman" w:eastAsia="Calibri" w:hAnsi="Times New Roman" w:cs="Times New Roman"/>
          <w:sz w:val="24"/>
          <w:szCs w:val="24"/>
        </w:rPr>
        <w:t xml:space="preserve"> </w:t>
      </w:r>
      <w:r w:rsidR="00F110E4">
        <w:rPr>
          <w:rFonts w:ascii="Times New Roman" w:eastAsia="Calibri" w:hAnsi="Times New Roman" w:cs="Times New Roman"/>
          <w:sz w:val="24"/>
          <w:szCs w:val="24"/>
        </w:rPr>
        <w:t xml:space="preserve">These </w:t>
      </w:r>
      <w:r w:rsidR="002A52A0">
        <w:rPr>
          <w:rFonts w:ascii="Times New Roman" w:eastAsia="Calibri" w:hAnsi="Times New Roman" w:cs="Times New Roman"/>
          <w:sz w:val="24"/>
          <w:szCs w:val="24"/>
        </w:rPr>
        <w:t xml:space="preserve">duties </w:t>
      </w:r>
      <w:r w:rsidR="00F110E4">
        <w:rPr>
          <w:rFonts w:ascii="Times New Roman" w:eastAsia="Calibri" w:hAnsi="Times New Roman" w:cs="Times New Roman"/>
          <w:sz w:val="24"/>
          <w:szCs w:val="24"/>
        </w:rPr>
        <w:t xml:space="preserve">can be assumed only </w:t>
      </w:r>
      <w:r w:rsidR="002A52A0">
        <w:rPr>
          <w:rFonts w:ascii="Times New Roman" w:eastAsia="Calibri" w:hAnsi="Times New Roman" w:cs="Times New Roman"/>
          <w:sz w:val="24"/>
          <w:szCs w:val="24"/>
        </w:rPr>
        <w:t>under the guidance and supervision of the care recipient</w:t>
      </w:r>
      <w:r w:rsidR="003116DB">
        <w:rPr>
          <w:rFonts w:ascii="Times New Roman" w:eastAsia="Calibri" w:hAnsi="Times New Roman" w:cs="Times New Roman"/>
          <w:sz w:val="24"/>
          <w:szCs w:val="24"/>
        </w:rPr>
        <w:t xml:space="preserve">, a </w:t>
      </w:r>
      <w:r w:rsidR="00F90D06">
        <w:rPr>
          <w:rFonts w:ascii="Times New Roman" w:eastAsia="Calibri" w:hAnsi="Times New Roman" w:cs="Times New Roman"/>
          <w:sz w:val="24"/>
          <w:szCs w:val="24"/>
        </w:rPr>
        <w:t xml:space="preserve">legal </w:t>
      </w:r>
      <w:r w:rsidR="00F90D06" w:rsidRPr="00F90D06">
        <w:rPr>
          <w:rFonts w:ascii="Times New Roman" w:eastAsia="Calibri" w:hAnsi="Times New Roman" w:cs="Times New Roman"/>
          <w:sz w:val="24"/>
          <w:szCs w:val="24"/>
        </w:rPr>
        <w:t>guardian</w:t>
      </w:r>
      <w:r w:rsidR="002A52A0">
        <w:rPr>
          <w:rFonts w:ascii="Times New Roman" w:eastAsia="Calibri" w:hAnsi="Times New Roman" w:cs="Times New Roman"/>
          <w:sz w:val="24"/>
          <w:szCs w:val="24"/>
        </w:rPr>
        <w:t>,</w:t>
      </w:r>
      <w:r w:rsidR="003116DB">
        <w:rPr>
          <w:rFonts w:ascii="Times New Roman" w:eastAsia="Calibri" w:hAnsi="Times New Roman" w:cs="Times New Roman"/>
          <w:sz w:val="24"/>
          <w:szCs w:val="24"/>
        </w:rPr>
        <w:t xml:space="preserve"> a social worker, or at least a </w:t>
      </w:r>
      <w:r w:rsidR="00F110E4">
        <w:rPr>
          <w:rFonts w:ascii="Times New Roman" w:eastAsia="Calibri" w:hAnsi="Times New Roman" w:cs="Times New Roman"/>
          <w:sz w:val="24"/>
          <w:szCs w:val="24"/>
        </w:rPr>
        <w:t>Registered Senior Carer</w:t>
      </w:r>
      <w:r w:rsidR="003116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A52A0">
        <w:rPr>
          <w:rFonts w:ascii="Times New Roman" w:eastAsia="Calibri" w:hAnsi="Times New Roman" w:cs="Times New Roman"/>
          <w:sz w:val="24"/>
          <w:szCs w:val="24"/>
        </w:rPr>
        <w:t>assisting</w:t>
      </w:r>
      <w:r>
        <w:rPr>
          <w:rFonts w:ascii="Times New Roman" w:eastAsia="Calibri" w:hAnsi="Times New Roman" w:cs="Times New Roman"/>
          <w:sz w:val="24"/>
          <w:szCs w:val="24"/>
        </w:rPr>
        <w:t xml:space="preserve"> in instrumental activities of daily living</w:t>
      </w:r>
      <w:r w:rsidR="00157B85">
        <w:rPr>
          <w:rFonts w:ascii="Times New Roman" w:eastAsia="Calibri" w:hAnsi="Times New Roman" w:cs="Times New Roman"/>
          <w:sz w:val="24"/>
          <w:szCs w:val="24"/>
        </w:rPr>
        <w:t xml:space="preserve"> (</w:t>
      </w:r>
      <w:proofErr w:type="spellStart"/>
      <w:r w:rsidR="00157B85">
        <w:rPr>
          <w:rFonts w:ascii="Times New Roman" w:eastAsia="Calibri" w:hAnsi="Times New Roman" w:cs="Times New Roman"/>
          <w:sz w:val="24"/>
          <w:szCs w:val="24"/>
        </w:rPr>
        <w:t>iADL</w:t>
      </w:r>
      <w:proofErr w:type="spellEnd"/>
      <w:r w:rsidR="00157B85">
        <w:rPr>
          <w:rFonts w:ascii="Times New Roman" w:eastAsia="Calibri" w:hAnsi="Times New Roman" w:cs="Times New Roman"/>
          <w:sz w:val="24"/>
          <w:szCs w:val="24"/>
        </w:rPr>
        <w:t>)</w:t>
      </w:r>
      <w:r>
        <w:rPr>
          <w:rFonts w:ascii="Times New Roman" w:eastAsia="Calibri" w:hAnsi="Times New Roman" w:cs="Times New Roman"/>
          <w:sz w:val="24"/>
          <w:szCs w:val="24"/>
        </w:rPr>
        <w:t>, such as</w:t>
      </w:r>
      <w:r w:rsidR="002A52A0">
        <w:rPr>
          <w:rFonts w:ascii="Times New Roman" w:eastAsia="Calibri" w:hAnsi="Times New Roman" w:cs="Times New Roman"/>
          <w:sz w:val="24"/>
          <w:szCs w:val="24"/>
        </w:rPr>
        <w:t>:</w:t>
      </w:r>
      <w:r>
        <w:rPr>
          <w:rFonts w:ascii="Times New Roman" w:eastAsia="Calibri" w:hAnsi="Times New Roman" w:cs="Times New Roman"/>
          <w:sz w:val="24"/>
          <w:szCs w:val="24"/>
        </w:rPr>
        <w:t xml:space="preserve"> shopping, cleaning the house</w:t>
      </w:r>
      <w:r w:rsidR="002A52A0">
        <w:rPr>
          <w:rFonts w:ascii="Times New Roman" w:eastAsia="Calibri" w:hAnsi="Times New Roman" w:cs="Times New Roman"/>
          <w:sz w:val="24"/>
          <w:szCs w:val="24"/>
        </w:rPr>
        <w:t xml:space="preserve"> or any other domestic activities</w:t>
      </w:r>
      <w:r>
        <w:rPr>
          <w:rFonts w:ascii="Times New Roman" w:eastAsia="Calibri" w:hAnsi="Times New Roman" w:cs="Times New Roman"/>
          <w:sz w:val="24"/>
          <w:szCs w:val="24"/>
        </w:rPr>
        <w:t>, paying bills,</w:t>
      </w:r>
      <w:r w:rsidR="006A395E">
        <w:rPr>
          <w:rFonts w:ascii="Times New Roman" w:eastAsia="Calibri" w:hAnsi="Times New Roman" w:cs="Times New Roman"/>
          <w:sz w:val="24"/>
          <w:szCs w:val="24"/>
        </w:rPr>
        <w:t xml:space="preserve"> mediating affairs with services,</w:t>
      </w:r>
      <w:r>
        <w:rPr>
          <w:rFonts w:ascii="Times New Roman" w:eastAsia="Calibri" w:hAnsi="Times New Roman" w:cs="Times New Roman"/>
          <w:sz w:val="24"/>
          <w:szCs w:val="24"/>
        </w:rPr>
        <w:t xml:space="preserve"> cooking</w:t>
      </w:r>
      <w:r w:rsidR="002A52A0">
        <w:rPr>
          <w:rFonts w:ascii="Times New Roman" w:eastAsia="Calibri" w:hAnsi="Times New Roman" w:cs="Times New Roman"/>
          <w:sz w:val="24"/>
          <w:szCs w:val="24"/>
        </w:rPr>
        <w:t xml:space="preserve"> and </w:t>
      </w:r>
      <w:r w:rsidR="002A52A0" w:rsidRPr="002A52A0">
        <w:rPr>
          <w:rFonts w:ascii="Times New Roman" w:eastAsia="Calibri" w:hAnsi="Times New Roman" w:cs="Times New Roman"/>
          <w:sz w:val="24"/>
          <w:szCs w:val="24"/>
        </w:rPr>
        <w:t>meal preparation</w:t>
      </w:r>
      <w:r>
        <w:rPr>
          <w:rFonts w:ascii="Times New Roman" w:eastAsia="Calibri" w:hAnsi="Times New Roman" w:cs="Times New Roman"/>
          <w:sz w:val="24"/>
          <w:szCs w:val="24"/>
        </w:rPr>
        <w:t>, mail</w:t>
      </w:r>
      <w:r w:rsidR="006A395E">
        <w:rPr>
          <w:rFonts w:ascii="Times New Roman" w:eastAsia="Calibri" w:hAnsi="Times New Roman" w:cs="Times New Roman"/>
          <w:sz w:val="24"/>
          <w:szCs w:val="24"/>
        </w:rPr>
        <w:t>ing</w:t>
      </w:r>
      <w:r>
        <w:rPr>
          <w:rFonts w:ascii="Times New Roman" w:eastAsia="Calibri" w:hAnsi="Times New Roman" w:cs="Times New Roman"/>
          <w:sz w:val="24"/>
          <w:szCs w:val="24"/>
        </w:rPr>
        <w:t>,</w:t>
      </w:r>
      <w:r w:rsidR="006A395E">
        <w:rPr>
          <w:rFonts w:ascii="Times New Roman" w:eastAsia="Calibri" w:hAnsi="Times New Roman" w:cs="Times New Roman"/>
          <w:sz w:val="24"/>
          <w:szCs w:val="24"/>
        </w:rPr>
        <w:t xml:space="preserve"> socializing</w:t>
      </w:r>
      <w:r w:rsidR="002A52A0">
        <w:rPr>
          <w:rFonts w:ascii="Times New Roman" w:eastAsia="Calibri" w:hAnsi="Times New Roman" w:cs="Times New Roman"/>
          <w:sz w:val="24"/>
          <w:szCs w:val="24"/>
        </w:rPr>
        <w:t xml:space="preserve"> </w:t>
      </w:r>
      <w:r w:rsidR="002A52A0" w:rsidRPr="002A52A0">
        <w:rPr>
          <w:rFonts w:ascii="Times New Roman" w:eastAsia="Calibri" w:hAnsi="Times New Roman" w:cs="Times New Roman"/>
          <w:sz w:val="24"/>
          <w:szCs w:val="24"/>
        </w:rPr>
        <w:t>and leisure activities</w:t>
      </w:r>
      <w:r w:rsidR="002A52A0">
        <w:rPr>
          <w:rFonts w:ascii="Times New Roman" w:eastAsia="Calibri" w:hAnsi="Times New Roman" w:cs="Times New Roman"/>
          <w:sz w:val="24"/>
          <w:szCs w:val="24"/>
        </w:rPr>
        <w:t xml:space="preserve">, </w:t>
      </w:r>
      <w:r w:rsidR="002A52A0" w:rsidRPr="002A52A0">
        <w:rPr>
          <w:rFonts w:ascii="Times New Roman" w:eastAsia="Calibri" w:hAnsi="Times New Roman" w:cs="Times New Roman"/>
          <w:sz w:val="24"/>
          <w:szCs w:val="24"/>
        </w:rPr>
        <w:t>attending appointments, administration and paperwork, assisting with pets and gardening, supporting the person while at work, helping to look after children, going on holiday or gaining education.</w:t>
      </w:r>
    </w:p>
    <w:p w:rsidR="003116DB" w:rsidRDefault="003B4456"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Pre-requisites</w:t>
      </w:r>
      <w:r w:rsidR="003116DB">
        <w:rPr>
          <w:rFonts w:ascii="Times New Roman" w:eastAsia="Calibri" w:hAnsi="Times New Roman" w:cs="Times New Roman"/>
          <w:sz w:val="24"/>
          <w:szCs w:val="24"/>
        </w:rPr>
        <w:t>:</w:t>
      </w:r>
      <w:r w:rsidR="002B246A">
        <w:rPr>
          <w:rFonts w:ascii="Times New Roman" w:eastAsia="Calibri" w:hAnsi="Times New Roman" w:cs="Times New Roman"/>
          <w:sz w:val="24"/>
          <w:szCs w:val="24"/>
        </w:rPr>
        <w:t xml:space="preserve"> A</w:t>
      </w:r>
      <w:r w:rsidR="003116DB">
        <w:rPr>
          <w:rFonts w:ascii="Times New Roman" w:eastAsia="Calibri" w:hAnsi="Times New Roman" w:cs="Times New Roman"/>
          <w:sz w:val="24"/>
          <w:szCs w:val="24"/>
        </w:rPr>
        <w:t xml:space="preserve"> </w:t>
      </w:r>
      <w:r w:rsidR="00030E4B">
        <w:rPr>
          <w:rFonts w:ascii="Times New Roman" w:eastAsia="Calibri" w:hAnsi="Times New Roman" w:cs="Times New Roman"/>
          <w:sz w:val="24"/>
          <w:szCs w:val="24"/>
        </w:rPr>
        <w:t>Level 1</w:t>
      </w:r>
      <w:proofErr w:type="gramStart"/>
      <w:r w:rsidR="00030E4B">
        <w:rPr>
          <w:rFonts w:ascii="Times New Roman" w:eastAsia="Calibri" w:hAnsi="Times New Roman" w:cs="Times New Roman"/>
          <w:sz w:val="24"/>
          <w:szCs w:val="24"/>
        </w:rPr>
        <w:t>,2</w:t>
      </w:r>
      <w:proofErr w:type="gramEnd"/>
      <w:r w:rsidR="00030E4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or </w:t>
      </w:r>
      <w:r w:rsidR="00030E4B">
        <w:rPr>
          <w:rFonts w:ascii="Times New Roman" w:eastAsia="Calibri" w:hAnsi="Times New Roman" w:cs="Times New Roman"/>
          <w:sz w:val="24"/>
          <w:szCs w:val="24"/>
        </w:rPr>
        <w:t xml:space="preserve"> 3 General </w:t>
      </w:r>
      <w:r w:rsidR="002B246A">
        <w:rPr>
          <w:rFonts w:ascii="Times New Roman" w:eastAsia="Calibri" w:hAnsi="Times New Roman" w:cs="Times New Roman"/>
          <w:sz w:val="24"/>
          <w:szCs w:val="24"/>
        </w:rPr>
        <w:t>Secondary E</w:t>
      </w:r>
      <w:r w:rsidR="005102E6">
        <w:rPr>
          <w:rFonts w:ascii="Times New Roman" w:eastAsia="Calibri" w:hAnsi="Times New Roman" w:cs="Times New Roman"/>
          <w:sz w:val="24"/>
          <w:szCs w:val="24"/>
        </w:rPr>
        <w:t xml:space="preserve">ducation </w:t>
      </w:r>
      <w:r>
        <w:rPr>
          <w:rFonts w:ascii="Times New Roman" w:eastAsia="Calibri" w:hAnsi="Times New Roman" w:cs="Times New Roman"/>
          <w:sz w:val="24"/>
          <w:szCs w:val="24"/>
        </w:rPr>
        <w:t>qualification</w:t>
      </w:r>
      <w:r w:rsidR="006861DC">
        <w:rPr>
          <w:rFonts w:ascii="Times New Roman" w:eastAsia="Calibri" w:hAnsi="Times New Roman" w:cs="Times New Roman"/>
          <w:sz w:val="24"/>
          <w:szCs w:val="24"/>
        </w:rPr>
        <w:t xml:space="preserve"> (in the UK level 3 equates to GCSE) </w:t>
      </w:r>
      <w:r w:rsidR="00030E4B">
        <w:rPr>
          <w:rFonts w:ascii="Times New Roman" w:eastAsia="Calibri" w:hAnsi="Times New Roman" w:cs="Times New Roman"/>
          <w:sz w:val="24"/>
          <w:szCs w:val="24"/>
        </w:rPr>
        <w:t>,</w:t>
      </w:r>
      <w:r w:rsidR="002B246A">
        <w:rPr>
          <w:rFonts w:ascii="Times New Roman" w:eastAsia="Calibri" w:hAnsi="Times New Roman" w:cs="Times New Roman"/>
          <w:sz w:val="24"/>
          <w:szCs w:val="24"/>
        </w:rPr>
        <w:t xml:space="preserve"> </w:t>
      </w:r>
      <w:r w:rsidR="00997F8F">
        <w:rPr>
          <w:rFonts w:ascii="Times New Roman" w:eastAsia="Calibri" w:hAnsi="Times New Roman" w:cs="Times New Roman"/>
          <w:sz w:val="24"/>
          <w:szCs w:val="24"/>
        </w:rPr>
        <w:t>for the following skills</w:t>
      </w:r>
    </w:p>
    <w:p w:rsidR="00157B85" w:rsidRDefault="00157B85" w:rsidP="00F110E4">
      <w:pPr>
        <w:pStyle w:val="ListParagraph"/>
        <w:numPr>
          <w:ilvl w:val="0"/>
          <w:numId w:val="24"/>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Language proficiency</w:t>
      </w:r>
    </w:p>
    <w:p w:rsidR="008A7D67" w:rsidRPr="008A7D67" w:rsidRDefault="001D226A" w:rsidP="00F110E4">
      <w:pPr>
        <w:pStyle w:val="ListParagraph"/>
        <w:numPr>
          <w:ilvl w:val="0"/>
          <w:numId w:val="24"/>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N</w:t>
      </w:r>
      <w:r w:rsidR="00FF7A96">
        <w:rPr>
          <w:rFonts w:ascii="Times New Roman" w:eastAsia="Calibri" w:hAnsi="Times New Roman" w:cs="Times New Roman"/>
          <w:sz w:val="24"/>
          <w:szCs w:val="24"/>
        </w:rPr>
        <w:t xml:space="preserve">umerical, </w:t>
      </w:r>
      <w:r w:rsidR="004D1738" w:rsidRPr="00FF7A96">
        <w:rPr>
          <w:rFonts w:ascii="Times New Roman" w:eastAsia="Calibri" w:hAnsi="Times New Roman" w:cs="Times New Roman"/>
          <w:sz w:val="24"/>
          <w:szCs w:val="24"/>
        </w:rPr>
        <w:t>digital and IT</w:t>
      </w:r>
      <w:r w:rsidR="00997F8F">
        <w:rPr>
          <w:rFonts w:ascii="Times New Roman" w:eastAsia="Calibri" w:hAnsi="Times New Roman" w:cs="Times New Roman"/>
          <w:sz w:val="24"/>
          <w:szCs w:val="24"/>
        </w:rPr>
        <w:t xml:space="preserve"> skills</w:t>
      </w:r>
    </w:p>
    <w:p w:rsidR="00D62FBE" w:rsidRDefault="001D226A" w:rsidP="00F110E4">
      <w:pPr>
        <w:pStyle w:val="ListParagraph"/>
        <w:numPr>
          <w:ilvl w:val="0"/>
          <w:numId w:val="24"/>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r w:rsidR="006A395E">
        <w:rPr>
          <w:rFonts w:ascii="Times New Roman" w:eastAsia="Calibri" w:hAnsi="Times New Roman" w:cs="Times New Roman"/>
          <w:sz w:val="24"/>
          <w:szCs w:val="24"/>
        </w:rPr>
        <w:t>ommunication</w:t>
      </w:r>
      <w:r w:rsidR="00997F8F">
        <w:rPr>
          <w:rFonts w:ascii="Times New Roman" w:eastAsia="Calibri" w:hAnsi="Times New Roman" w:cs="Times New Roman"/>
          <w:sz w:val="24"/>
          <w:szCs w:val="24"/>
        </w:rPr>
        <w:t xml:space="preserve"> skills</w:t>
      </w:r>
      <w:r w:rsidR="003B4456">
        <w:rPr>
          <w:rFonts w:ascii="Times New Roman" w:eastAsia="Calibri" w:hAnsi="Times New Roman" w:cs="Times New Roman"/>
          <w:sz w:val="24"/>
          <w:szCs w:val="24"/>
        </w:rPr>
        <w:t xml:space="preserve"> suitable for working</w:t>
      </w:r>
      <w:r w:rsidR="002B246A">
        <w:rPr>
          <w:rFonts w:ascii="Times New Roman" w:eastAsia="Calibri" w:hAnsi="Times New Roman" w:cs="Times New Roman"/>
          <w:sz w:val="24"/>
          <w:szCs w:val="24"/>
        </w:rPr>
        <w:t xml:space="preserve"> with care recipients, families, care workers </w:t>
      </w:r>
      <w:r w:rsidR="00F11EE0">
        <w:rPr>
          <w:rFonts w:ascii="Times New Roman" w:eastAsia="Calibri" w:hAnsi="Times New Roman" w:cs="Times New Roman"/>
          <w:sz w:val="24"/>
          <w:szCs w:val="24"/>
        </w:rPr>
        <w:t>and health professionals</w:t>
      </w:r>
    </w:p>
    <w:p w:rsidR="007B31F0" w:rsidRDefault="00537EE8" w:rsidP="00F110E4">
      <w:pPr>
        <w:pStyle w:val="ListParagraph"/>
        <w:numPr>
          <w:ilvl w:val="0"/>
          <w:numId w:val="24"/>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Knowledge that leads in recognising</w:t>
      </w:r>
      <w:r w:rsidR="007B31F0" w:rsidRPr="007B31F0">
        <w:rPr>
          <w:rFonts w:ascii="Times New Roman" w:eastAsia="Calibri" w:hAnsi="Times New Roman" w:cs="Times New Roman"/>
          <w:sz w:val="24"/>
          <w:szCs w:val="24"/>
        </w:rPr>
        <w:t xml:space="preserve"> signs of harm, abuse and neglect</w:t>
      </w:r>
      <w:r>
        <w:rPr>
          <w:rFonts w:ascii="Times New Roman" w:eastAsia="Calibri" w:hAnsi="Times New Roman" w:cs="Times New Roman"/>
          <w:sz w:val="24"/>
          <w:szCs w:val="24"/>
        </w:rPr>
        <w:t>,</w:t>
      </w:r>
      <w:r w:rsidR="007B31F0" w:rsidRPr="007B31F0">
        <w:rPr>
          <w:rFonts w:ascii="Times New Roman" w:eastAsia="Calibri" w:hAnsi="Times New Roman" w:cs="Times New Roman"/>
          <w:sz w:val="24"/>
          <w:szCs w:val="24"/>
        </w:rPr>
        <w:t xml:space="preserve"> including recognising situations which require immediate action</w:t>
      </w:r>
      <w:r>
        <w:rPr>
          <w:rFonts w:ascii="Times New Roman" w:eastAsia="Calibri" w:hAnsi="Times New Roman" w:cs="Times New Roman"/>
          <w:sz w:val="24"/>
          <w:szCs w:val="24"/>
        </w:rPr>
        <w:t xml:space="preserve">, </w:t>
      </w:r>
      <w:r w:rsidRPr="007B31F0">
        <w:rPr>
          <w:rFonts w:ascii="Times New Roman" w:eastAsia="Calibri" w:hAnsi="Times New Roman" w:cs="Times New Roman"/>
          <w:sz w:val="24"/>
          <w:szCs w:val="24"/>
        </w:rPr>
        <w:t>and kno</w:t>
      </w:r>
      <w:r>
        <w:rPr>
          <w:rFonts w:ascii="Times New Roman" w:eastAsia="Calibri" w:hAnsi="Times New Roman" w:cs="Times New Roman"/>
          <w:sz w:val="24"/>
          <w:szCs w:val="24"/>
        </w:rPr>
        <w:t xml:space="preserve">w how to respond appropriately. </w:t>
      </w:r>
      <w:r w:rsidR="007B31F0" w:rsidRPr="007B31F0">
        <w:rPr>
          <w:rFonts w:ascii="Times New Roman" w:eastAsia="Calibri" w:hAnsi="Times New Roman" w:cs="Times New Roman"/>
          <w:sz w:val="24"/>
          <w:szCs w:val="24"/>
        </w:rPr>
        <w:t xml:space="preserve"> </w:t>
      </w:r>
    </w:p>
    <w:p w:rsidR="00FF7A96" w:rsidRDefault="00537EE8" w:rsidP="00F110E4">
      <w:pPr>
        <w:pStyle w:val="ListParagraph"/>
        <w:numPr>
          <w:ilvl w:val="0"/>
          <w:numId w:val="24"/>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Knowledge and </w:t>
      </w:r>
      <w:r w:rsidR="00A273BD">
        <w:rPr>
          <w:rFonts w:ascii="Times New Roman" w:eastAsia="Calibri" w:hAnsi="Times New Roman" w:cs="Times New Roman"/>
          <w:sz w:val="24"/>
          <w:szCs w:val="24"/>
        </w:rPr>
        <w:t>a</w:t>
      </w:r>
      <w:r w:rsidR="00FF7A96" w:rsidRPr="00FF7A96">
        <w:rPr>
          <w:rFonts w:ascii="Times New Roman" w:eastAsia="Calibri" w:hAnsi="Times New Roman" w:cs="Times New Roman"/>
          <w:sz w:val="24"/>
          <w:szCs w:val="24"/>
        </w:rPr>
        <w:t xml:space="preserve">bility to follow a </w:t>
      </w:r>
      <w:r w:rsidR="00157B85">
        <w:rPr>
          <w:rFonts w:ascii="Times New Roman" w:eastAsia="Calibri" w:hAnsi="Times New Roman" w:cs="Times New Roman"/>
          <w:sz w:val="24"/>
          <w:szCs w:val="24"/>
        </w:rPr>
        <w:t xml:space="preserve">safety </w:t>
      </w:r>
      <w:r w:rsidR="00FF7A96" w:rsidRPr="00FF7A96">
        <w:rPr>
          <w:rFonts w:ascii="Times New Roman" w:eastAsia="Calibri" w:hAnsi="Times New Roman" w:cs="Times New Roman"/>
          <w:sz w:val="24"/>
          <w:szCs w:val="24"/>
        </w:rPr>
        <w:t>protocol in case of emergency</w:t>
      </w:r>
      <w:r w:rsidR="00157B85">
        <w:rPr>
          <w:rFonts w:ascii="Times New Roman" w:eastAsia="Calibri" w:hAnsi="Times New Roman" w:cs="Times New Roman"/>
          <w:sz w:val="24"/>
          <w:szCs w:val="24"/>
        </w:rPr>
        <w:t xml:space="preserve"> or sudden illness</w:t>
      </w:r>
    </w:p>
    <w:p w:rsidR="007B31F0" w:rsidRPr="00157B85" w:rsidRDefault="00BE215E" w:rsidP="00F110E4">
      <w:pPr>
        <w:pStyle w:val="ListParagraph"/>
        <w:numPr>
          <w:ilvl w:val="0"/>
          <w:numId w:val="24"/>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An understanding </w:t>
      </w:r>
      <w:r w:rsidR="003741F7">
        <w:rPr>
          <w:rFonts w:ascii="Times New Roman" w:eastAsia="Calibri" w:hAnsi="Times New Roman" w:cs="Times New Roman"/>
          <w:sz w:val="24"/>
          <w:szCs w:val="24"/>
        </w:rPr>
        <w:t xml:space="preserve">of </w:t>
      </w:r>
      <w:r>
        <w:rPr>
          <w:rFonts w:ascii="Times New Roman" w:eastAsia="Calibri" w:hAnsi="Times New Roman" w:cs="Times New Roman"/>
          <w:sz w:val="24"/>
          <w:szCs w:val="24"/>
        </w:rPr>
        <w:t xml:space="preserve">the limits of the role of a </w:t>
      </w:r>
      <w:r w:rsidR="00A273BD">
        <w:rPr>
          <w:rFonts w:ascii="Times New Roman" w:eastAsia="Calibri" w:hAnsi="Times New Roman" w:cs="Times New Roman"/>
          <w:sz w:val="24"/>
          <w:szCs w:val="24"/>
        </w:rPr>
        <w:t>caregiver</w:t>
      </w:r>
      <w:r>
        <w:rPr>
          <w:rFonts w:ascii="Times New Roman" w:eastAsia="Calibri" w:hAnsi="Times New Roman" w:cs="Times New Roman"/>
          <w:sz w:val="24"/>
          <w:szCs w:val="24"/>
        </w:rPr>
        <w:t xml:space="preserve"> who is at entry level </w:t>
      </w:r>
      <w:r w:rsidR="003741F7">
        <w:rPr>
          <w:rFonts w:ascii="Times New Roman" w:eastAsia="Calibri" w:hAnsi="Times New Roman" w:cs="Times New Roman"/>
          <w:sz w:val="24"/>
          <w:szCs w:val="24"/>
        </w:rPr>
        <w:t xml:space="preserve">, including knowledge </w:t>
      </w:r>
      <w:r w:rsidR="00A273BD">
        <w:rPr>
          <w:rFonts w:ascii="Times New Roman" w:eastAsia="Calibri" w:hAnsi="Times New Roman" w:cs="Times New Roman"/>
          <w:sz w:val="24"/>
          <w:szCs w:val="24"/>
        </w:rPr>
        <w:t xml:space="preserve">and ability </w:t>
      </w:r>
      <w:r w:rsidR="007B31F0" w:rsidRPr="007B31F0">
        <w:rPr>
          <w:rFonts w:ascii="Times New Roman" w:eastAsia="Calibri" w:hAnsi="Times New Roman" w:cs="Times New Roman"/>
          <w:sz w:val="24"/>
          <w:szCs w:val="24"/>
        </w:rPr>
        <w:t>to seek advice or refer to another professiona</w:t>
      </w:r>
      <w:r w:rsidR="007B31F0">
        <w:rPr>
          <w:rFonts w:ascii="Times New Roman" w:eastAsia="Calibri" w:hAnsi="Times New Roman" w:cs="Times New Roman"/>
          <w:sz w:val="24"/>
          <w:szCs w:val="24"/>
        </w:rPr>
        <w:t>l</w:t>
      </w:r>
      <w:r w:rsidR="0049569D">
        <w:rPr>
          <w:rFonts w:ascii="Times New Roman" w:eastAsia="Calibri" w:hAnsi="Times New Roman" w:cs="Times New Roman"/>
          <w:sz w:val="24"/>
          <w:szCs w:val="24"/>
        </w:rPr>
        <w:t>.</w:t>
      </w:r>
    </w:p>
    <w:p w:rsidR="00FF7A96" w:rsidRDefault="00157B85" w:rsidP="00F110E4">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00FF7A96">
        <w:rPr>
          <w:rFonts w:ascii="Times New Roman" w:eastAsia="Calibri" w:hAnsi="Times New Roman" w:cs="Times New Roman"/>
          <w:sz w:val="24"/>
          <w:szCs w:val="24"/>
        </w:rPr>
        <w:t xml:space="preserve"> </w:t>
      </w:r>
      <w:r w:rsidR="006439FA" w:rsidRPr="00496B94">
        <w:rPr>
          <w:rFonts w:ascii="Times New Roman" w:eastAsia="Calibri" w:hAnsi="Times New Roman" w:cs="Times New Roman"/>
          <w:b/>
          <w:i/>
          <w:sz w:val="24"/>
          <w:szCs w:val="24"/>
          <w:u w:val="single"/>
        </w:rPr>
        <w:t xml:space="preserve">Registered </w:t>
      </w:r>
      <w:r w:rsidR="00591338" w:rsidRPr="00496B94">
        <w:rPr>
          <w:rFonts w:ascii="Times New Roman" w:eastAsia="Calibri" w:hAnsi="Times New Roman" w:cs="Times New Roman"/>
          <w:b/>
          <w:i/>
          <w:sz w:val="24"/>
          <w:szCs w:val="24"/>
          <w:u w:val="single"/>
        </w:rPr>
        <w:t>Care</w:t>
      </w:r>
      <w:r w:rsidR="0050101F" w:rsidRPr="00496B94">
        <w:rPr>
          <w:rFonts w:ascii="Times New Roman" w:eastAsia="Calibri" w:hAnsi="Times New Roman" w:cs="Times New Roman"/>
          <w:b/>
          <w:i/>
          <w:sz w:val="24"/>
          <w:szCs w:val="24"/>
          <w:u w:val="single"/>
        </w:rPr>
        <w:t xml:space="preserve"> Assistant</w:t>
      </w:r>
      <w:r w:rsidR="0050101F">
        <w:rPr>
          <w:rFonts w:ascii="Times New Roman" w:eastAsia="Calibri" w:hAnsi="Times New Roman" w:cs="Times New Roman"/>
          <w:sz w:val="24"/>
          <w:szCs w:val="24"/>
        </w:rPr>
        <w:t xml:space="preserve"> –</w:t>
      </w:r>
      <w:r w:rsidR="00D83784">
        <w:rPr>
          <w:rFonts w:ascii="Times New Roman" w:eastAsia="Calibri" w:hAnsi="Times New Roman" w:cs="Times New Roman"/>
          <w:sz w:val="24"/>
          <w:szCs w:val="24"/>
        </w:rPr>
        <w:t xml:space="preserve"> Level 3</w:t>
      </w:r>
      <w:proofErr w:type="gramStart"/>
      <w:r w:rsidR="00D83784">
        <w:rPr>
          <w:rFonts w:ascii="Times New Roman" w:eastAsia="Calibri" w:hAnsi="Times New Roman" w:cs="Times New Roman"/>
          <w:sz w:val="24"/>
          <w:szCs w:val="24"/>
        </w:rPr>
        <w:t>,</w:t>
      </w:r>
      <w:r w:rsidR="000F63C7">
        <w:rPr>
          <w:rFonts w:ascii="Times New Roman" w:eastAsia="Calibri" w:hAnsi="Times New Roman" w:cs="Times New Roman"/>
          <w:sz w:val="24"/>
          <w:szCs w:val="24"/>
        </w:rPr>
        <w:t>4</w:t>
      </w:r>
      <w:proofErr w:type="gramEnd"/>
      <w:r w:rsidR="00D83784">
        <w:rPr>
          <w:rFonts w:ascii="Times New Roman" w:eastAsia="Calibri" w:hAnsi="Times New Roman" w:cs="Times New Roman"/>
          <w:sz w:val="24"/>
          <w:szCs w:val="24"/>
        </w:rPr>
        <w:t>, and 5</w:t>
      </w:r>
      <w:r w:rsidR="0050101F">
        <w:rPr>
          <w:rFonts w:ascii="Times New Roman" w:eastAsia="Calibri" w:hAnsi="Times New Roman" w:cs="Times New Roman"/>
          <w:sz w:val="24"/>
          <w:szCs w:val="24"/>
        </w:rPr>
        <w:t xml:space="preserve"> in the E</w:t>
      </w:r>
      <w:r w:rsidR="003923A1">
        <w:rPr>
          <w:rFonts w:ascii="Times New Roman" w:eastAsia="Calibri" w:hAnsi="Times New Roman" w:cs="Times New Roman"/>
          <w:sz w:val="24"/>
          <w:szCs w:val="24"/>
        </w:rPr>
        <w:t>QF</w:t>
      </w:r>
    </w:p>
    <w:p w:rsidR="00077AA3" w:rsidRPr="004765CF" w:rsidRDefault="00FF7A96" w:rsidP="00F110E4">
      <w:pPr>
        <w:spacing w:before="100" w:beforeAutospacing="1" w:after="100" w:afterAutospacing="1" w:line="360" w:lineRule="auto"/>
      </w:pPr>
      <w:r w:rsidRPr="00FF7A96">
        <w:rPr>
          <w:rFonts w:ascii="Times New Roman" w:eastAsia="Calibri" w:hAnsi="Times New Roman" w:cs="Times New Roman"/>
          <w:b/>
          <w:sz w:val="24"/>
          <w:szCs w:val="24"/>
        </w:rPr>
        <w:t>Competency</w:t>
      </w:r>
      <w:r w:rsidRPr="00FF7A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F110E4">
        <w:rPr>
          <w:rFonts w:ascii="Times New Roman" w:eastAsia="Calibri" w:hAnsi="Times New Roman" w:cs="Times New Roman"/>
          <w:sz w:val="24"/>
          <w:szCs w:val="24"/>
        </w:rPr>
        <w:t xml:space="preserve">Registered </w:t>
      </w:r>
      <w:r w:rsidR="00591338">
        <w:rPr>
          <w:rFonts w:ascii="Times New Roman" w:eastAsia="Calibri" w:hAnsi="Times New Roman" w:cs="Times New Roman"/>
          <w:sz w:val="24"/>
          <w:szCs w:val="24"/>
        </w:rPr>
        <w:t>Care</w:t>
      </w:r>
      <w:r w:rsidR="00F110E4">
        <w:rPr>
          <w:rFonts w:ascii="Times New Roman" w:eastAsia="Calibri" w:hAnsi="Times New Roman" w:cs="Times New Roman"/>
          <w:sz w:val="24"/>
          <w:szCs w:val="24"/>
        </w:rPr>
        <w:t xml:space="preserve"> A</w:t>
      </w:r>
      <w:r w:rsidR="003923A1">
        <w:rPr>
          <w:rFonts w:ascii="Times New Roman" w:eastAsia="Calibri" w:hAnsi="Times New Roman" w:cs="Times New Roman"/>
          <w:sz w:val="24"/>
          <w:szCs w:val="24"/>
        </w:rPr>
        <w:t>ssistants</w:t>
      </w:r>
      <w:r w:rsidRPr="00FF7A96">
        <w:rPr>
          <w:rFonts w:ascii="Times New Roman" w:eastAsia="Calibri" w:hAnsi="Times New Roman" w:cs="Times New Roman"/>
          <w:sz w:val="24"/>
          <w:szCs w:val="24"/>
        </w:rPr>
        <w:t xml:space="preserve"> </w:t>
      </w:r>
      <w:r w:rsidR="00224F71">
        <w:rPr>
          <w:rFonts w:ascii="Times New Roman" w:eastAsia="Calibri" w:hAnsi="Times New Roman" w:cs="Times New Roman"/>
          <w:sz w:val="24"/>
          <w:szCs w:val="24"/>
        </w:rPr>
        <w:t xml:space="preserve">can be either </w:t>
      </w:r>
      <w:r w:rsidR="00F06DD8">
        <w:rPr>
          <w:rFonts w:ascii="Times New Roman" w:eastAsia="Calibri" w:hAnsi="Times New Roman" w:cs="Times New Roman"/>
          <w:sz w:val="24"/>
          <w:szCs w:val="24"/>
        </w:rPr>
        <w:t xml:space="preserve">registered </w:t>
      </w:r>
      <w:r w:rsidR="00224F71">
        <w:rPr>
          <w:rFonts w:ascii="Times New Roman" w:eastAsia="Calibri" w:hAnsi="Times New Roman" w:cs="Times New Roman"/>
          <w:sz w:val="24"/>
          <w:szCs w:val="24"/>
        </w:rPr>
        <w:t>professionals or informal caregivers</w:t>
      </w:r>
      <w:r w:rsidR="00F110E4">
        <w:rPr>
          <w:rFonts w:ascii="Times New Roman" w:eastAsia="Calibri" w:hAnsi="Times New Roman" w:cs="Times New Roman"/>
          <w:sz w:val="24"/>
          <w:szCs w:val="24"/>
        </w:rPr>
        <w:t xml:space="preserve"> that attend a training program to become Registered Care Assistants or any other Caregiving Title</w:t>
      </w:r>
      <w:r w:rsidRPr="00FF7A96">
        <w:rPr>
          <w:rFonts w:ascii="Times New Roman" w:eastAsia="Calibri" w:hAnsi="Times New Roman" w:cs="Times New Roman"/>
          <w:sz w:val="24"/>
          <w:szCs w:val="24"/>
        </w:rPr>
        <w:t xml:space="preserve">. </w:t>
      </w:r>
      <w:r w:rsidR="00F110E4">
        <w:rPr>
          <w:rFonts w:ascii="Times New Roman" w:eastAsia="Calibri" w:hAnsi="Times New Roman" w:cs="Times New Roman"/>
          <w:sz w:val="24"/>
          <w:szCs w:val="24"/>
        </w:rPr>
        <w:t>Registered Care Assistants</w:t>
      </w:r>
      <w:r w:rsidR="00F110E4" w:rsidRPr="00FF7A96">
        <w:rPr>
          <w:rFonts w:ascii="Times New Roman" w:eastAsia="Calibri" w:hAnsi="Times New Roman" w:cs="Times New Roman"/>
          <w:sz w:val="24"/>
          <w:szCs w:val="24"/>
        </w:rPr>
        <w:t xml:space="preserve"> </w:t>
      </w:r>
      <w:r w:rsidRPr="00FF7A96">
        <w:rPr>
          <w:rFonts w:ascii="Times New Roman" w:eastAsia="Calibri" w:hAnsi="Times New Roman" w:cs="Times New Roman"/>
          <w:sz w:val="24"/>
          <w:szCs w:val="24"/>
        </w:rPr>
        <w:t>work with all types of p</w:t>
      </w:r>
      <w:r>
        <w:rPr>
          <w:rFonts w:ascii="Times New Roman" w:eastAsia="Calibri" w:hAnsi="Times New Roman" w:cs="Times New Roman"/>
          <w:sz w:val="24"/>
          <w:szCs w:val="24"/>
        </w:rPr>
        <w:t>eople who need care and support and</w:t>
      </w:r>
      <w:r w:rsidRPr="00FF7A96">
        <w:rPr>
          <w:rFonts w:ascii="Times New Roman" w:eastAsia="Calibri" w:hAnsi="Times New Roman" w:cs="Times New Roman"/>
          <w:sz w:val="24"/>
          <w:szCs w:val="24"/>
        </w:rPr>
        <w:t xml:space="preserve"> who receive direct care. </w:t>
      </w:r>
      <w:r w:rsidR="003923A1">
        <w:rPr>
          <w:rFonts w:ascii="Times New Roman" w:eastAsia="Calibri" w:hAnsi="Times New Roman" w:cs="Times New Roman"/>
          <w:sz w:val="24"/>
          <w:szCs w:val="24"/>
        </w:rPr>
        <w:t xml:space="preserve">They </w:t>
      </w:r>
      <w:proofErr w:type="gramStart"/>
      <w:r w:rsidR="006861DC">
        <w:rPr>
          <w:rFonts w:ascii="Times New Roman" w:eastAsia="Calibri" w:hAnsi="Times New Roman" w:cs="Times New Roman"/>
          <w:sz w:val="24"/>
          <w:szCs w:val="24"/>
        </w:rPr>
        <w:t xml:space="preserve">should </w:t>
      </w:r>
      <w:r w:rsidR="008A7D67">
        <w:rPr>
          <w:rFonts w:ascii="Times New Roman" w:eastAsia="Calibri" w:hAnsi="Times New Roman" w:cs="Times New Roman"/>
          <w:sz w:val="24"/>
          <w:szCs w:val="24"/>
        </w:rPr>
        <w:t xml:space="preserve"> operate</w:t>
      </w:r>
      <w:proofErr w:type="gramEnd"/>
      <w:r w:rsidR="008A7D67">
        <w:rPr>
          <w:rFonts w:ascii="Times New Roman" w:eastAsia="Calibri" w:hAnsi="Times New Roman" w:cs="Times New Roman"/>
          <w:sz w:val="24"/>
          <w:szCs w:val="24"/>
        </w:rPr>
        <w:t xml:space="preserve"> only </w:t>
      </w:r>
      <w:r w:rsidRPr="00FF7A96">
        <w:rPr>
          <w:rFonts w:ascii="Times New Roman" w:eastAsia="Calibri" w:hAnsi="Times New Roman" w:cs="Times New Roman"/>
          <w:sz w:val="24"/>
          <w:szCs w:val="24"/>
        </w:rPr>
        <w:t>as part of a larger team and</w:t>
      </w:r>
      <w:r w:rsidR="006861DC">
        <w:rPr>
          <w:rFonts w:ascii="Times New Roman" w:eastAsia="Calibri" w:hAnsi="Times New Roman" w:cs="Times New Roman"/>
          <w:sz w:val="24"/>
          <w:szCs w:val="24"/>
        </w:rPr>
        <w:t xml:space="preserve"> should</w:t>
      </w:r>
      <w:r w:rsidR="00224F71">
        <w:rPr>
          <w:rFonts w:ascii="Times New Roman" w:eastAsia="Calibri" w:hAnsi="Times New Roman" w:cs="Times New Roman"/>
          <w:sz w:val="24"/>
          <w:szCs w:val="24"/>
        </w:rPr>
        <w:t xml:space="preserve"> be </w:t>
      </w:r>
      <w:r w:rsidRPr="00FF7A96">
        <w:rPr>
          <w:rFonts w:ascii="Times New Roman" w:eastAsia="Calibri" w:hAnsi="Times New Roman" w:cs="Times New Roman"/>
          <w:sz w:val="24"/>
          <w:szCs w:val="24"/>
        </w:rPr>
        <w:t>supervised by a</w:t>
      </w:r>
      <w:r w:rsidR="00F110E4">
        <w:rPr>
          <w:rFonts w:ascii="Times New Roman" w:eastAsia="Calibri" w:hAnsi="Times New Roman" w:cs="Times New Roman"/>
          <w:sz w:val="24"/>
          <w:szCs w:val="24"/>
        </w:rPr>
        <w:t>t least a registered Senior Carer</w:t>
      </w:r>
      <w:r w:rsidRPr="00FF7A96">
        <w:rPr>
          <w:rFonts w:ascii="Times New Roman" w:eastAsia="Calibri" w:hAnsi="Times New Roman" w:cs="Times New Roman"/>
          <w:sz w:val="24"/>
          <w:szCs w:val="24"/>
        </w:rPr>
        <w:t>. Their work is d</w:t>
      </w:r>
      <w:r w:rsidR="008A7D67">
        <w:rPr>
          <w:rFonts w:ascii="Times New Roman" w:eastAsia="Calibri" w:hAnsi="Times New Roman" w:cs="Times New Roman"/>
          <w:sz w:val="24"/>
          <w:szCs w:val="24"/>
        </w:rPr>
        <w:t xml:space="preserve">efined by a care plan </w:t>
      </w:r>
      <w:r w:rsidRPr="00FF7A96">
        <w:rPr>
          <w:rFonts w:ascii="Times New Roman" w:eastAsia="Calibri" w:hAnsi="Times New Roman" w:cs="Times New Roman"/>
          <w:sz w:val="24"/>
          <w:szCs w:val="24"/>
        </w:rPr>
        <w:t>to meet the assessed needs of the person requiring care or support</w:t>
      </w:r>
      <w:r w:rsidR="00224F71">
        <w:rPr>
          <w:rFonts w:ascii="Times New Roman" w:eastAsia="Calibri" w:hAnsi="Times New Roman" w:cs="Times New Roman"/>
          <w:sz w:val="24"/>
          <w:szCs w:val="24"/>
        </w:rPr>
        <w:t>.</w:t>
      </w:r>
      <w:r w:rsidR="008A7D67" w:rsidRPr="008A7D67">
        <w:rPr>
          <w:rFonts w:ascii="Times New Roman" w:eastAsia="Calibri" w:hAnsi="Times New Roman" w:cs="Times New Roman"/>
          <w:sz w:val="24"/>
          <w:szCs w:val="24"/>
        </w:rPr>
        <w:t xml:space="preserve"> </w:t>
      </w:r>
      <w:r w:rsidR="008A7D67" w:rsidRPr="00FF7A96">
        <w:rPr>
          <w:rFonts w:ascii="Times New Roman" w:eastAsia="Calibri" w:hAnsi="Times New Roman" w:cs="Times New Roman"/>
          <w:sz w:val="24"/>
          <w:szCs w:val="24"/>
        </w:rPr>
        <w:t xml:space="preserve">Their duties </w:t>
      </w:r>
      <w:r w:rsidR="008A7D67">
        <w:rPr>
          <w:rFonts w:ascii="Times New Roman" w:eastAsia="Calibri" w:hAnsi="Times New Roman" w:cs="Times New Roman"/>
          <w:sz w:val="24"/>
          <w:szCs w:val="24"/>
        </w:rPr>
        <w:t xml:space="preserve">can </w:t>
      </w:r>
      <w:r w:rsidR="008A7D67" w:rsidRPr="00FF7A96">
        <w:rPr>
          <w:rFonts w:ascii="Times New Roman" w:eastAsia="Calibri" w:hAnsi="Times New Roman" w:cs="Times New Roman"/>
          <w:sz w:val="24"/>
          <w:szCs w:val="24"/>
        </w:rPr>
        <w:t xml:space="preserve">vary depending on the needs of the individual, </w:t>
      </w:r>
      <w:r w:rsidR="008A7D67">
        <w:rPr>
          <w:rFonts w:ascii="Times New Roman" w:eastAsia="Calibri" w:hAnsi="Times New Roman" w:cs="Times New Roman"/>
          <w:sz w:val="24"/>
          <w:szCs w:val="24"/>
        </w:rPr>
        <w:t>including</w:t>
      </w:r>
      <w:r w:rsidR="008A7D67" w:rsidRPr="00FF7A96">
        <w:rPr>
          <w:rFonts w:ascii="Times New Roman" w:eastAsia="Calibri" w:hAnsi="Times New Roman" w:cs="Times New Roman"/>
          <w:sz w:val="24"/>
          <w:szCs w:val="24"/>
        </w:rPr>
        <w:t xml:space="preserve">: </w:t>
      </w:r>
      <w:r w:rsidR="00077AA3">
        <w:rPr>
          <w:rFonts w:ascii="Times New Roman" w:eastAsia="Calibri" w:hAnsi="Times New Roman" w:cs="Times New Roman"/>
          <w:sz w:val="24"/>
          <w:szCs w:val="24"/>
        </w:rPr>
        <w:t>feeding</w:t>
      </w:r>
      <w:r w:rsidR="008A7D67" w:rsidRPr="00FF7A96">
        <w:rPr>
          <w:rFonts w:ascii="Times New Roman" w:eastAsia="Calibri" w:hAnsi="Times New Roman" w:cs="Times New Roman"/>
          <w:sz w:val="24"/>
          <w:szCs w:val="24"/>
        </w:rPr>
        <w:t xml:space="preserve">, mobility, toileting, bed making, </w:t>
      </w:r>
      <w:r w:rsidR="00077AA3">
        <w:rPr>
          <w:rFonts w:ascii="Times New Roman" w:eastAsia="Calibri" w:hAnsi="Times New Roman" w:cs="Times New Roman"/>
          <w:sz w:val="24"/>
          <w:szCs w:val="24"/>
        </w:rPr>
        <w:t>washing, dressing</w:t>
      </w:r>
      <w:r w:rsidR="008A7D67" w:rsidRPr="00FF7A96">
        <w:rPr>
          <w:rFonts w:ascii="Times New Roman" w:eastAsia="Calibri" w:hAnsi="Times New Roman" w:cs="Times New Roman"/>
          <w:sz w:val="24"/>
          <w:szCs w:val="24"/>
        </w:rPr>
        <w:t>,</w:t>
      </w:r>
      <w:r w:rsidR="00077AA3">
        <w:rPr>
          <w:rFonts w:ascii="Times New Roman" w:eastAsia="Calibri" w:hAnsi="Times New Roman" w:cs="Times New Roman"/>
          <w:sz w:val="24"/>
          <w:szCs w:val="24"/>
        </w:rPr>
        <w:t xml:space="preserve"> grooming,</w:t>
      </w:r>
      <w:r w:rsidR="008A7D67" w:rsidRPr="00FF7A96">
        <w:rPr>
          <w:rFonts w:ascii="Times New Roman" w:eastAsia="Calibri" w:hAnsi="Times New Roman" w:cs="Times New Roman"/>
          <w:sz w:val="24"/>
          <w:szCs w:val="24"/>
        </w:rPr>
        <w:t xml:space="preserve"> monitoring individuals’ conditions by taking temperature, pulse, respiration and weight, contributing to record keeping</w:t>
      </w:r>
      <w:r w:rsidR="00077AA3">
        <w:rPr>
          <w:rFonts w:ascii="Times New Roman" w:eastAsia="Calibri" w:hAnsi="Times New Roman" w:cs="Times New Roman"/>
          <w:sz w:val="24"/>
          <w:szCs w:val="24"/>
        </w:rPr>
        <w:t>, administer medication</w:t>
      </w:r>
      <w:r w:rsidR="008A7D67" w:rsidRPr="00FF7A96">
        <w:rPr>
          <w:rFonts w:ascii="Times New Roman" w:eastAsia="Calibri" w:hAnsi="Times New Roman" w:cs="Times New Roman"/>
          <w:sz w:val="24"/>
          <w:szCs w:val="24"/>
        </w:rPr>
        <w:t>.</w:t>
      </w:r>
      <w:r w:rsidR="00224F71">
        <w:rPr>
          <w:rFonts w:ascii="Times New Roman" w:eastAsia="Calibri" w:hAnsi="Times New Roman" w:cs="Times New Roman"/>
          <w:sz w:val="24"/>
          <w:szCs w:val="24"/>
        </w:rPr>
        <w:t xml:space="preserve"> </w:t>
      </w:r>
      <w:r w:rsidR="00F110E4">
        <w:rPr>
          <w:rFonts w:ascii="Times New Roman" w:eastAsia="Calibri" w:hAnsi="Times New Roman" w:cs="Times New Roman"/>
          <w:sz w:val="24"/>
          <w:szCs w:val="24"/>
        </w:rPr>
        <w:t>Registered Care Assistants</w:t>
      </w:r>
      <w:r w:rsidR="00224F71">
        <w:rPr>
          <w:rFonts w:ascii="Times New Roman" w:eastAsia="Calibri" w:hAnsi="Times New Roman" w:cs="Times New Roman"/>
          <w:sz w:val="24"/>
          <w:szCs w:val="24"/>
        </w:rPr>
        <w:t xml:space="preserve"> </w:t>
      </w:r>
      <w:r w:rsidR="00F627AD">
        <w:rPr>
          <w:rFonts w:ascii="Times New Roman" w:eastAsia="Calibri" w:hAnsi="Times New Roman" w:cs="Times New Roman"/>
          <w:sz w:val="24"/>
          <w:szCs w:val="24"/>
        </w:rPr>
        <w:t>can be</w:t>
      </w:r>
      <w:r w:rsidR="008A7D67" w:rsidRPr="00FF7A96">
        <w:rPr>
          <w:rFonts w:ascii="Times New Roman" w:eastAsia="Calibri" w:hAnsi="Times New Roman" w:cs="Times New Roman"/>
          <w:sz w:val="24"/>
          <w:szCs w:val="24"/>
        </w:rPr>
        <w:t xml:space="preserve"> responsible for the individuals' overall comfort and well</w:t>
      </w:r>
      <w:r w:rsidR="00BE215E">
        <w:rPr>
          <w:rFonts w:ascii="Times New Roman" w:eastAsia="Calibri" w:hAnsi="Times New Roman" w:cs="Times New Roman"/>
          <w:sz w:val="24"/>
          <w:szCs w:val="24"/>
        </w:rPr>
        <w:t>-</w:t>
      </w:r>
      <w:r w:rsidR="008A7D67" w:rsidRPr="00FF7A96">
        <w:rPr>
          <w:rFonts w:ascii="Times New Roman" w:eastAsia="Calibri" w:hAnsi="Times New Roman" w:cs="Times New Roman"/>
          <w:sz w:val="24"/>
          <w:szCs w:val="24"/>
        </w:rPr>
        <w:t>being and help people who need care</w:t>
      </w:r>
      <w:r w:rsidR="00D064CB">
        <w:rPr>
          <w:rFonts w:ascii="Times New Roman" w:eastAsia="Calibri" w:hAnsi="Times New Roman" w:cs="Times New Roman"/>
          <w:sz w:val="24"/>
          <w:szCs w:val="24"/>
        </w:rPr>
        <w:t xml:space="preserve">. </w:t>
      </w:r>
      <w:r w:rsidR="00AC6FCA">
        <w:rPr>
          <w:rFonts w:ascii="Times New Roman" w:eastAsia="Calibri" w:hAnsi="Times New Roman" w:cs="Times New Roman"/>
          <w:sz w:val="24"/>
          <w:szCs w:val="24"/>
        </w:rPr>
        <w:t xml:space="preserve">Under supervision by a </w:t>
      </w:r>
      <w:r w:rsidR="00F110E4">
        <w:rPr>
          <w:rFonts w:ascii="Times New Roman" w:eastAsia="Calibri" w:hAnsi="Times New Roman" w:cs="Times New Roman"/>
          <w:sz w:val="24"/>
          <w:szCs w:val="24"/>
        </w:rPr>
        <w:t xml:space="preserve">registered Senior Carer, </w:t>
      </w:r>
      <w:r w:rsidR="00AC6FCA">
        <w:rPr>
          <w:rFonts w:ascii="Times New Roman" w:eastAsia="Calibri" w:hAnsi="Times New Roman" w:cs="Times New Roman"/>
          <w:sz w:val="24"/>
          <w:szCs w:val="24"/>
        </w:rPr>
        <w:t xml:space="preserve">a </w:t>
      </w:r>
      <w:r w:rsidR="00F110E4">
        <w:rPr>
          <w:rFonts w:ascii="Times New Roman" w:eastAsia="Calibri" w:hAnsi="Times New Roman" w:cs="Times New Roman"/>
          <w:sz w:val="24"/>
          <w:szCs w:val="24"/>
        </w:rPr>
        <w:t xml:space="preserve">registered Case </w:t>
      </w:r>
      <w:r w:rsidR="00AC6FCA">
        <w:rPr>
          <w:rFonts w:ascii="Times New Roman" w:eastAsia="Calibri" w:hAnsi="Times New Roman" w:cs="Times New Roman"/>
          <w:sz w:val="24"/>
          <w:szCs w:val="24"/>
        </w:rPr>
        <w:t>Assistant can assume care giving responsibilities in domestic care</w:t>
      </w:r>
      <w:r w:rsidR="00175089">
        <w:rPr>
          <w:rFonts w:ascii="Times New Roman" w:eastAsia="Calibri" w:hAnsi="Times New Roman" w:cs="Times New Roman"/>
          <w:sz w:val="24"/>
          <w:szCs w:val="24"/>
        </w:rPr>
        <w:t>.</w:t>
      </w:r>
      <w:r w:rsidR="00AC6FCA">
        <w:rPr>
          <w:rFonts w:ascii="Times New Roman" w:eastAsia="Calibri" w:hAnsi="Times New Roman" w:cs="Times New Roman"/>
          <w:sz w:val="24"/>
          <w:szCs w:val="24"/>
        </w:rPr>
        <w:t xml:space="preserve"> </w:t>
      </w:r>
      <w:r w:rsidR="00C52C80">
        <w:rPr>
          <w:rFonts w:ascii="Times New Roman" w:eastAsia="Calibri" w:hAnsi="Times New Roman" w:cs="Times New Roman"/>
          <w:sz w:val="24"/>
          <w:szCs w:val="24"/>
        </w:rPr>
        <w:t xml:space="preserve">A registered </w:t>
      </w:r>
      <w:r w:rsidR="00F110E4">
        <w:rPr>
          <w:rFonts w:ascii="Times New Roman" w:eastAsia="Calibri" w:hAnsi="Times New Roman" w:cs="Times New Roman"/>
          <w:sz w:val="24"/>
          <w:szCs w:val="24"/>
        </w:rPr>
        <w:t>Care Assistant</w:t>
      </w:r>
      <w:r w:rsidR="00175089">
        <w:rPr>
          <w:rFonts w:ascii="Times New Roman" w:eastAsia="Calibri" w:hAnsi="Times New Roman" w:cs="Times New Roman"/>
          <w:sz w:val="24"/>
          <w:szCs w:val="24"/>
        </w:rPr>
        <w:t xml:space="preserve"> need</w:t>
      </w:r>
      <w:r w:rsidR="00C52C80">
        <w:rPr>
          <w:rFonts w:ascii="Times New Roman" w:eastAsia="Calibri" w:hAnsi="Times New Roman" w:cs="Times New Roman"/>
          <w:sz w:val="24"/>
          <w:szCs w:val="24"/>
        </w:rPr>
        <w:t>s</w:t>
      </w:r>
      <w:r w:rsidR="00175089">
        <w:rPr>
          <w:rFonts w:ascii="Times New Roman" w:eastAsia="Calibri" w:hAnsi="Times New Roman" w:cs="Times New Roman"/>
          <w:sz w:val="24"/>
          <w:szCs w:val="24"/>
        </w:rPr>
        <w:t xml:space="preserve"> to acquire </w:t>
      </w:r>
      <w:r w:rsidR="00AC6FCA">
        <w:rPr>
          <w:rFonts w:ascii="Times New Roman" w:eastAsia="Calibri" w:hAnsi="Times New Roman" w:cs="Times New Roman"/>
          <w:sz w:val="24"/>
          <w:szCs w:val="24"/>
        </w:rPr>
        <w:t>the Fitness to Practise certification</w:t>
      </w:r>
      <w:r w:rsidR="00D70F46">
        <w:rPr>
          <w:rFonts w:ascii="Times New Roman" w:eastAsia="Calibri" w:hAnsi="Times New Roman" w:cs="Times New Roman"/>
          <w:sz w:val="24"/>
          <w:szCs w:val="24"/>
        </w:rPr>
        <w:t>.*</w:t>
      </w:r>
    </w:p>
    <w:p w:rsidR="008A7D67" w:rsidRPr="00AA36AC" w:rsidRDefault="006861DC" w:rsidP="00F110E4">
      <w:pPr>
        <w:spacing w:before="100" w:beforeAutospacing="1" w:after="100" w:afterAutospacing="1" w:line="360" w:lineRule="auto"/>
      </w:pPr>
      <w:r>
        <w:rPr>
          <w:rFonts w:ascii="Times New Roman" w:eastAsia="Calibri" w:hAnsi="Times New Roman" w:cs="Times New Roman"/>
          <w:b/>
          <w:sz w:val="24"/>
          <w:szCs w:val="24"/>
        </w:rPr>
        <w:t>Pre-requisites</w:t>
      </w:r>
      <w:r w:rsidR="003116DB" w:rsidRPr="003116DB">
        <w:rPr>
          <w:rFonts w:ascii="Times New Roman" w:eastAsia="Calibri" w:hAnsi="Times New Roman" w:cs="Times New Roman"/>
          <w:b/>
          <w:sz w:val="24"/>
          <w:szCs w:val="24"/>
        </w:rPr>
        <w:t>:</w:t>
      </w:r>
      <w:r w:rsidR="00D62FBE">
        <w:rPr>
          <w:rFonts w:ascii="Times New Roman" w:eastAsia="Calibri" w:hAnsi="Times New Roman" w:cs="Times New Roman"/>
          <w:sz w:val="24"/>
          <w:szCs w:val="24"/>
        </w:rPr>
        <w:t xml:space="preserve"> </w:t>
      </w:r>
      <w:r w:rsidR="00A51E4C">
        <w:rPr>
          <w:rFonts w:ascii="Times New Roman" w:eastAsia="Calibri" w:hAnsi="Times New Roman" w:cs="Times New Roman"/>
          <w:sz w:val="24"/>
          <w:szCs w:val="24"/>
        </w:rPr>
        <w:t>a Level 3</w:t>
      </w:r>
      <w:r w:rsidR="00030E4B">
        <w:rPr>
          <w:rFonts w:ascii="Times New Roman" w:eastAsia="Calibri" w:hAnsi="Times New Roman" w:cs="Times New Roman"/>
          <w:sz w:val="24"/>
          <w:szCs w:val="24"/>
        </w:rPr>
        <w:t>,</w:t>
      </w:r>
      <w:r w:rsidR="000F63C7">
        <w:rPr>
          <w:rFonts w:ascii="Times New Roman" w:eastAsia="Calibri" w:hAnsi="Times New Roman" w:cs="Times New Roman"/>
          <w:sz w:val="24"/>
          <w:szCs w:val="24"/>
        </w:rPr>
        <w:t xml:space="preserve"> 4</w:t>
      </w:r>
      <w:r w:rsidR="00030E4B">
        <w:rPr>
          <w:rFonts w:ascii="Times New Roman" w:eastAsia="Calibri" w:hAnsi="Times New Roman" w:cs="Times New Roman"/>
          <w:sz w:val="24"/>
          <w:szCs w:val="24"/>
        </w:rPr>
        <w:t>, or 5</w:t>
      </w:r>
      <w:r w:rsidR="00A51E4C">
        <w:rPr>
          <w:rFonts w:ascii="Times New Roman" w:eastAsia="Calibri" w:hAnsi="Times New Roman" w:cs="Times New Roman"/>
          <w:sz w:val="24"/>
          <w:szCs w:val="24"/>
        </w:rPr>
        <w:t xml:space="preserve"> </w:t>
      </w:r>
      <w:r>
        <w:rPr>
          <w:rFonts w:ascii="Times New Roman" w:eastAsia="Calibri" w:hAnsi="Times New Roman" w:cs="Times New Roman"/>
          <w:sz w:val="24"/>
          <w:szCs w:val="24"/>
        </w:rPr>
        <w:t>qualification</w:t>
      </w:r>
      <w:r w:rsidR="000F63C7">
        <w:rPr>
          <w:rFonts w:ascii="Times New Roman" w:eastAsia="Calibri" w:hAnsi="Times New Roman" w:cs="Times New Roman"/>
          <w:sz w:val="24"/>
          <w:szCs w:val="24"/>
        </w:rPr>
        <w:t xml:space="preserve">, under the condition that derives from </w:t>
      </w:r>
      <w:r w:rsidR="00183559">
        <w:rPr>
          <w:rFonts w:ascii="Times New Roman" w:eastAsia="Calibri" w:hAnsi="Times New Roman" w:cs="Times New Roman"/>
          <w:sz w:val="24"/>
          <w:szCs w:val="24"/>
        </w:rPr>
        <w:t xml:space="preserve">institutions that </w:t>
      </w:r>
      <w:r w:rsidR="00A51E4C">
        <w:rPr>
          <w:rFonts w:ascii="Times New Roman" w:eastAsia="Calibri" w:hAnsi="Times New Roman" w:cs="Times New Roman"/>
          <w:sz w:val="24"/>
          <w:szCs w:val="24"/>
        </w:rPr>
        <w:t xml:space="preserve">provide </w:t>
      </w:r>
      <w:r w:rsidR="00183559">
        <w:rPr>
          <w:rFonts w:ascii="Times New Roman" w:eastAsia="Calibri" w:hAnsi="Times New Roman" w:cs="Times New Roman"/>
          <w:sz w:val="24"/>
          <w:szCs w:val="24"/>
        </w:rPr>
        <w:t>specialized training</w:t>
      </w:r>
      <w:r w:rsidR="000F63C7">
        <w:rPr>
          <w:rFonts w:ascii="Times New Roman" w:eastAsia="Calibri" w:hAnsi="Times New Roman" w:cs="Times New Roman"/>
          <w:sz w:val="24"/>
          <w:szCs w:val="24"/>
        </w:rPr>
        <w:t xml:space="preserve"> in</w:t>
      </w:r>
      <w:r w:rsidR="00183559">
        <w:rPr>
          <w:rFonts w:ascii="Times New Roman" w:eastAsia="Calibri" w:hAnsi="Times New Roman" w:cs="Times New Roman"/>
          <w:sz w:val="24"/>
          <w:szCs w:val="24"/>
        </w:rPr>
        <w:t xml:space="preserve"> </w:t>
      </w:r>
      <w:r w:rsidR="000F63C7">
        <w:rPr>
          <w:rFonts w:ascii="Times New Roman" w:eastAsia="Calibri" w:hAnsi="Times New Roman" w:cs="Times New Roman"/>
          <w:sz w:val="24"/>
          <w:szCs w:val="24"/>
        </w:rPr>
        <w:t>nursing</w:t>
      </w:r>
      <w:r w:rsidR="00F110E4">
        <w:rPr>
          <w:rFonts w:ascii="Times New Roman" w:eastAsia="Calibri" w:hAnsi="Times New Roman" w:cs="Times New Roman"/>
          <w:sz w:val="24"/>
          <w:szCs w:val="24"/>
        </w:rPr>
        <w:t xml:space="preserve"> or care giving</w:t>
      </w:r>
      <w:r w:rsidR="000F63C7">
        <w:rPr>
          <w:rFonts w:ascii="Times New Roman" w:eastAsia="Calibri" w:hAnsi="Times New Roman" w:cs="Times New Roman"/>
          <w:sz w:val="24"/>
          <w:szCs w:val="24"/>
        </w:rPr>
        <w:t>.</w:t>
      </w:r>
      <w:r w:rsidR="004A3065">
        <w:rPr>
          <w:rFonts w:ascii="Times New Roman" w:eastAsia="Calibri" w:hAnsi="Times New Roman" w:cs="Times New Roman"/>
          <w:sz w:val="24"/>
          <w:szCs w:val="24"/>
        </w:rPr>
        <w:t xml:space="preserve"> </w:t>
      </w:r>
      <w:r w:rsidR="00AA36AC">
        <w:rPr>
          <w:rFonts w:ascii="Times New Roman" w:eastAsia="Calibri" w:hAnsi="Times New Roman" w:cs="Times New Roman"/>
          <w:sz w:val="24"/>
          <w:szCs w:val="24"/>
        </w:rPr>
        <w:t xml:space="preserve">A </w:t>
      </w:r>
      <w:r w:rsidR="00F110E4">
        <w:rPr>
          <w:rFonts w:ascii="Times New Roman" w:eastAsia="Calibri" w:hAnsi="Times New Roman" w:cs="Times New Roman"/>
          <w:sz w:val="24"/>
          <w:szCs w:val="24"/>
        </w:rPr>
        <w:t xml:space="preserve">registered Care </w:t>
      </w:r>
      <w:r w:rsidR="00AA36AC">
        <w:rPr>
          <w:rFonts w:ascii="Times New Roman" w:eastAsia="Calibri" w:hAnsi="Times New Roman" w:cs="Times New Roman"/>
          <w:sz w:val="24"/>
          <w:szCs w:val="24"/>
        </w:rPr>
        <w:t>Assistant</w:t>
      </w:r>
      <w:r w:rsidR="00C52C80">
        <w:rPr>
          <w:rFonts w:ascii="Times New Roman" w:eastAsia="Calibri" w:hAnsi="Times New Roman" w:cs="Times New Roman"/>
          <w:sz w:val="24"/>
          <w:szCs w:val="24"/>
        </w:rPr>
        <w:t xml:space="preserve"> can assume care giving responsibilities while in training</w:t>
      </w:r>
      <w:r w:rsidR="00904E8A">
        <w:rPr>
          <w:rFonts w:ascii="Times New Roman" w:eastAsia="Calibri" w:hAnsi="Times New Roman" w:cs="Times New Roman"/>
          <w:sz w:val="24"/>
          <w:szCs w:val="24"/>
        </w:rPr>
        <w:t xml:space="preserve"> that leads to the certification of </w:t>
      </w:r>
      <w:r w:rsidR="008A7D67">
        <w:rPr>
          <w:rFonts w:ascii="Times New Roman" w:eastAsia="Calibri" w:hAnsi="Times New Roman" w:cs="Times New Roman"/>
          <w:sz w:val="24"/>
          <w:szCs w:val="24"/>
        </w:rPr>
        <w:t xml:space="preserve">all the skills </w:t>
      </w:r>
      <w:r w:rsidR="00904E8A">
        <w:rPr>
          <w:rFonts w:ascii="Times New Roman" w:eastAsia="Calibri" w:hAnsi="Times New Roman" w:cs="Times New Roman"/>
          <w:sz w:val="24"/>
          <w:szCs w:val="24"/>
        </w:rPr>
        <w:t>described for</w:t>
      </w:r>
      <w:r w:rsidR="00D70F46">
        <w:rPr>
          <w:rFonts w:ascii="Times New Roman" w:eastAsia="Calibri" w:hAnsi="Times New Roman" w:cs="Times New Roman"/>
          <w:sz w:val="24"/>
          <w:szCs w:val="24"/>
        </w:rPr>
        <w:t xml:space="preserve"> </w:t>
      </w:r>
      <w:r w:rsidR="00D35F9D">
        <w:rPr>
          <w:rFonts w:ascii="Times New Roman" w:eastAsia="Calibri" w:hAnsi="Times New Roman" w:cs="Times New Roman"/>
          <w:sz w:val="24"/>
          <w:szCs w:val="24"/>
        </w:rPr>
        <w:t xml:space="preserve">registered </w:t>
      </w:r>
      <w:r w:rsidR="008A7D67">
        <w:rPr>
          <w:rFonts w:ascii="Times New Roman" w:eastAsia="Calibri" w:hAnsi="Times New Roman" w:cs="Times New Roman"/>
          <w:sz w:val="24"/>
          <w:szCs w:val="24"/>
        </w:rPr>
        <w:t>Entry level</w:t>
      </w:r>
      <w:r w:rsidR="00D35F9D">
        <w:rPr>
          <w:rFonts w:ascii="Times New Roman" w:eastAsia="Calibri" w:hAnsi="Times New Roman" w:cs="Times New Roman"/>
          <w:sz w:val="24"/>
          <w:szCs w:val="24"/>
        </w:rPr>
        <w:t xml:space="preserve"> Care W</w:t>
      </w:r>
      <w:r w:rsidR="00D70F46">
        <w:rPr>
          <w:rFonts w:ascii="Times New Roman" w:eastAsia="Calibri" w:hAnsi="Times New Roman" w:cs="Times New Roman"/>
          <w:sz w:val="24"/>
          <w:szCs w:val="24"/>
        </w:rPr>
        <w:t>orker</w:t>
      </w:r>
      <w:r w:rsidR="00904E8A">
        <w:rPr>
          <w:rFonts w:ascii="Times New Roman" w:eastAsia="Calibri" w:hAnsi="Times New Roman" w:cs="Times New Roman"/>
          <w:sz w:val="24"/>
          <w:szCs w:val="24"/>
        </w:rPr>
        <w:t>s</w:t>
      </w:r>
      <w:r w:rsidR="008A7D67">
        <w:rPr>
          <w:rFonts w:ascii="Times New Roman" w:eastAsia="Calibri" w:hAnsi="Times New Roman" w:cs="Times New Roman"/>
          <w:sz w:val="24"/>
          <w:szCs w:val="24"/>
        </w:rPr>
        <w:t>, with the addition of:</w:t>
      </w:r>
    </w:p>
    <w:p w:rsidR="00D62FBE" w:rsidRPr="00AA018C" w:rsidRDefault="00D62FBE" w:rsidP="00F110E4">
      <w:pPr>
        <w:pStyle w:val="ListParagraph"/>
        <w:numPr>
          <w:ilvl w:val="0"/>
          <w:numId w:val="25"/>
        </w:numPr>
        <w:spacing w:before="100" w:beforeAutospacing="1" w:after="100" w:afterAutospacing="1" w:line="360" w:lineRule="auto"/>
      </w:pPr>
      <w:r>
        <w:rPr>
          <w:rFonts w:ascii="Times New Roman" w:hAnsi="Times New Roman" w:cs="Times New Roman"/>
          <w:sz w:val="24"/>
        </w:rPr>
        <w:t>Basic nursing skills</w:t>
      </w:r>
    </w:p>
    <w:p w:rsidR="00AA018C" w:rsidRPr="00AA018C" w:rsidRDefault="00AA018C" w:rsidP="00F110E4">
      <w:pPr>
        <w:pStyle w:val="ListParagraph"/>
        <w:numPr>
          <w:ilvl w:val="0"/>
          <w:numId w:val="25"/>
        </w:numPr>
        <w:spacing w:before="100" w:beforeAutospacing="1" w:after="100" w:afterAutospacing="1" w:line="360" w:lineRule="auto"/>
      </w:pPr>
      <w:r>
        <w:rPr>
          <w:rFonts w:ascii="Times New Roman" w:hAnsi="Times New Roman" w:cs="Times New Roman"/>
          <w:sz w:val="24"/>
        </w:rPr>
        <w:t>Using medical IT</w:t>
      </w:r>
      <w:r w:rsidR="00E53AF4">
        <w:rPr>
          <w:rFonts w:ascii="Times New Roman" w:hAnsi="Times New Roman" w:cs="Times New Roman"/>
          <w:sz w:val="24"/>
        </w:rPr>
        <w:t xml:space="preserve"> and basic medical devices </w:t>
      </w:r>
    </w:p>
    <w:p w:rsidR="00AA018C" w:rsidRPr="00AA018C" w:rsidRDefault="001D226A" w:rsidP="00F110E4">
      <w:pPr>
        <w:pStyle w:val="ListParagraph"/>
        <w:numPr>
          <w:ilvl w:val="0"/>
          <w:numId w:val="25"/>
        </w:numPr>
        <w:spacing w:before="100" w:beforeAutospacing="1" w:after="100" w:afterAutospacing="1" w:line="360" w:lineRule="auto"/>
      </w:pPr>
      <w:r>
        <w:rPr>
          <w:rFonts w:ascii="Times New Roman" w:eastAsia="Times New Roman" w:hAnsi="Times New Roman" w:cs="Times New Roman"/>
          <w:sz w:val="24"/>
          <w:szCs w:val="24"/>
          <w:lang w:val="en-US"/>
        </w:rPr>
        <w:t>Basic knowledge of</w:t>
      </w:r>
      <w:r w:rsidR="00AA018C" w:rsidRPr="00AA018C">
        <w:rPr>
          <w:rFonts w:ascii="Times New Roman" w:eastAsia="Times New Roman" w:hAnsi="Times New Roman" w:cs="Times New Roman"/>
          <w:sz w:val="24"/>
          <w:szCs w:val="24"/>
          <w:lang w:val="en-US"/>
        </w:rPr>
        <w:t xml:space="preserve"> counseling</w:t>
      </w:r>
      <w:r w:rsidR="00DF536D">
        <w:rPr>
          <w:rFonts w:ascii="Times New Roman" w:eastAsia="Times New Roman" w:hAnsi="Times New Roman" w:cs="Times New Roman"/>
          <w:sz w:val="24"/>
          <w:szCs w:val="24"/>
          <w:lang w:val="en-US"/>
        </w:rPr>
        <w:t xml:space="preserve"> </w:t>
      </w:r>
      <w:r w:rsidR="00D70F46">
        <w:rPr>
          <w:rFonts w:ascii="Times New Roman" w:eastAsia="Times New Roman" w:hAnsi="Times New Roman" w:cs="Times New Roman"/>
          <w:sz w:val="24"/>
          <w:szCs w:val="24"/>
          <w:lang w:val="en-US"/>
        </w:rPr>
        <w:t xml:space="preserve">techniques, including </w:t>
      </w:r>
      <w:r w:rsidR="00DF536D">
        <w:rPr>
          <w:rFonts w:ascii="Times New Roman" w:eastAsia="Times New Roman" w:hAnsi="Times New Roman" w:cs="Times New Roman"/>
          <w:sz w:val="24"/>
          <w:szCs w:val="24"/>
          <w:lang w:val="en-US"/>
        </w:rPr>
        <w:t>active listening</w:t>
      </w:r>
    </w:p>
    <w:p w:rsidR="001B7103" w:rsidRPr="001B7103" w:rsidRDefault="00931408" w:rsidP="00F110E4">
      <w:pPr>
        <w:pStyle w:val="ListParagraph"/>
        <w:numPr>
          <w:ilvl w:val="0"/>
          <w:numId w:val="25"/>
        </w:numPr>
        <w:spacing w:before="100" w:beforeAutospacing="1" w:after="100" w:afterAutospacing="1" w:line="360" w:lineRule="auto"/>
      </w:pPr>
      <w:r>
        <w:rPr>
          <w:rFonts w:ascii="Times New Roman" w:eastAsia="Calibri" w:hAnsi="Times New Roman" w:cs="Times New Roman"/>
          <w:sz w:val="24"/>
          <w:szCs w:val="24"/>
        </w:rPr>
        <w:t xml:space="preserve">Moving and handling </w:t>
      </w:r>
      <w:r w:rsidR="00D62FBE">
        <w:rPr>
          <w:rFonts w:ascii="Times New Roman" w:eastAsia="Calibri" w:hAnsi="Times New Roman" w:cs="Times New Roman"/>
          <w:sz w:val="24"/>
          <w:szCs w:val="24"/>
        </w:rPr>
        <w:t>skills</w:t>
      </w:r>
    </w:p>
    <w:p w:rsidR="001B7103" w:rsidRPr="001B7103" w:rsidRDefault="001B7103" w:rsidP="00F110E4">
      <w:pPr>
        <w:pStyle w:val="ListParagraph"/>
        <w:numPr>
          <w:ilvl w:val="0"/>
          <w:numId w:val="25"/>
        </w:numPr>
        <w:spacing w:before="100" w:beforeAutospacing="1" w:after="100" w:afterAutospacing="1" w:line="360" w:lineRule="auto"/>
      </w:pPr>
      <w:r>
        <w:rPr>
          <w:rFonts w:ascii="Times New Roman" w:eastAsia="Calibri" w:hAnsi="Times New Roman" w:cs="Times New Roman"/>
          <w:sz w:val="24"/>
          <w:szCs w:val="24"/>
        </w:rPr>
        <w:t>First aid</w:t>
      </w:r>
    </w:p>
    <w:p w:rsidR="001B7103" w:rsidRPr="00ED0CB3" w:rsidRDefault="001B7103" w:rsidP="00F110E4">
      <w:pPr>
        <w:pStyle w:val="ListParagraph"/>
        <w:numPr>
          <w:ilvl w:val="0"/>
          <w:numId w:val="25"/>
        </w:numPr>
        <w:spacing w:before="100" w:beforeAutospacing="1" w:after="100" w:afterAutospacing="1" w:line="360" w:lineRule="auto"/>
      </w:pPr>
      <w:r>
        <w:rPr>
          <w:rFonts w:ascii="Times New Roman" w:eastAsia="Calibri" w:hAnsi="Times New Roman" w:cs="Times New Roman"/>
          <w:sz w:val="24"/>
          <w:szCs w:val="24"/>
        </w:rPr>
        <w:t xml:space="preserve">A good understanding of </w:t>
      </w:r>
      <w:r w:rsidR="00931408">
        <w:rPr>
          <w:rFonts w:ascii="Times New Roman" w:eastAsia="Calibri" w:hAnsi="Times New Roman" w:cs="Times New Roman"/>
          <w:sz w:val="24"/>
          <w:szCs w:val="24"/>
        </w:rPr>
        <w:t xml:space="preserve">the basic human rights in care, the person-centred care approach, patients’ </w:t>
      </w:r>
      <w:r w:rsidR="00F51AED">
        <w:rPr>
          <w:rFonts w:ascii="Times New Roman" w:eastAsia="Calibri" w:hAnsi="Times New Roman" w:cs="Times New Roman"/>
          <w:sz w:val="24"/>
          <w:szCs w:val="24"/>
        </w:rPr>
        <w:t xml:space="preserve">rights for </w:t>
      </w:r>
      <w:r>
        <w:rPr>
          <w:rFonts w:ascii="Times New Roman" w:eastAsia="Calibri" w:hAnsi="Times New Roman" w:cs="Times New Roman"/>
          <w:sz w:val="24"/>
          <w:szCs w:val="24"/>
        </w:rPr>
        <w:t>social inclusion</w:t>
      </w:r>
      <w:r w:rsidR="00F51AED">
        <w:rPr>
          <w:rFonts w:ascii="Times New Roman" w:eastAsia="Calibri" w:hAnsi="Times New Roman" w:cs="Times New Roman"/>
          <w:sz w:val="24"/>
          <w:szCs w:val="24"/>
        </w:rPr>
        <w:t xml:space="preserve"> and privacy</w:t>
      </w:r>
      <w:r>
        <w:rPr>
          <w:rFonts w:ascii="Times New Roman" w:eastAsia="Calibri" w:hAnsi="Times New Roman" w:cs="Times New Roman"/>
          <w:sz w:val="24"/>
          <w:szCs w:val="24"/>
        </w:rPr>
        <w:t>,</w:t>
      </w:r>
      <w:r w:rsidR="00931408">
        <w:rPr>
          <w:rFonts w:ascii="Times New Roman" w:eastAsia="Calibri" w:hAnsi="Times New Roman" w:cs="Times New Roman"/>
          <w:sz w:val="24"/>
          <w:szCs w:val="24"/>
        </w:rPr>
        <w:t xml:space="preserve"> </w:t>
      </w:r>
      <w:r w:rsidR="00F51AED">
        <w:rPr>
          <w:rFonts w:ascii="Times New Roman" w:eastAsia="Calibri" w:hAnsi="Times New Roman" w:cs="Times New Roman"/>
          <w:sz w:val="24"/>
          <w:szCs w:val="24"/>
        </w:rPr>
        <w:t xml:space="preserve"> as well as </w:t>
      </w:r>
      <w:r>
        <w:rPr>
          <w:rFonts w:ascii="Times New Roman" w:eastAsia="Calibri" w:hAnsi="Times New Roman" w:cs="Times New Roman"/>
          <w:sz w:val="24"/>
          <w:szCs w:val="24"/>
        </w:rPr>
        <w:t>patients</w:t>
      </w:r>
      <w:r w:rsidR="00931408">
        <w:rPr>
          <w:rFonts w:ascii="Times New Roman" w:eastAsia="Calibri" w:hAnsi="Times New Roman" w:cs="Times New Roman"/>
          <w:sz w:val="24"/>
          <w:szCs w:val="24"/>
        </w:rPr>
        <w:t>’</w:t>
      </w:r>
      <w:r>
        <w:rPr>
          <w:rFonts w:ascii="Times New Roman" w:eastAsia="Calibri" w:hAnsi="Times New Roman" w:cs="Times New Roman"/>
          <w:sz w:val="24"/>
          <w:szCs w:val="24"/>
        </w:rPr>
        <w:t xml:space="preserve"> empowerment</w:t>
      </w:r>
    </w:p>
    <w:p w:rsidR="00ED0CB3" w:rsidRPr="00931408" w:rsidRDefault="00ED0CB3" w:rsidP="00F110E4">
      <w:pPr>
        <w:pStyle w:val="ListParagraph"/>
        <w:numPr>
          <w:ilvl w:val="0"/>
          <w:numId w:val="25"/>
        </w:numPr>
        <w:spacing w:before="100" w:beforeAutospacing="1" w:after="100" w:afterAutospacing="1" w:line="360" w:lineRule="auto"/>
      </w:pPr>
      <w:r>
        <w:rPr>
          <w:rFonts w:ascii="Times New Roman" w:eastAsia="Calibri" w:hAnsi="Times New Roman" w:cs="Times New Roman"/>
          <w:sz w:val="24"/>
          <w:szCs w:val="24"/>
        </w:rPr>
        <w:t>A good understanding of diversity and tolerance</w:t>
      </w:r>
    </w:p>
    <w:p w:rsidR="004221CB" w:rsidRPr="001B7103" w:rsidRDefault="004221CB" w:rsidP="00F110E4">
      <w:pPr>
        <w:pStyle w:val="ListParagraph"/>
        <w:numPr>
          <w:ilvl w:val="0"/>
          <w:numId w:val="25"/>
        </w:numPr>
        <w:spacing w:before="100" w:beforeAutospacing="1" w:after="100" w:afterAutospacing="1" w:line="360" w:lineRule="auto"/>
      </w:pPr>
      <w:r>
        <w:rPr>
          <w:rFonts w:ascii="Times New Roman" w:eastAsia="Calibri" w:hAnsi="Times New Roman" w:cs="Times New Roman"/>
          <w:sz w:val="24"/>
          <w:szCs w:val="24"/>
        </w:rPr>
        <w:t xml:space="preserve">A good understanding of issues related to caregivers’ and patients’ </w:t>
      </w:r>
      <w:r w:rsidR="007A7E09">
        <w:rPr>
          <w:rFonts w:ascii="Times New Roman" w:eastAsia="Calibri" w:hAnsi="Times New Roman" w:cs="Times New Roman"/>
          <w:sz w:val="24"/>
          <w:szCs w:val="24"/>
        </w:rPr>
        <w:t>emotional and physical</w:t>
      </w:r>
      <w:r>
        <w:rPr>
          <w:rFonts w:ascii="Times New Roman" w:eastAsia="Calibri" w:hAnsi="Times New Roman" w:cs="Times New Roman"/>
          <w:sz w:val="24"/>
          <w:szCs w:val="24"/>
        </w:rPr>
        <w:t xml:space="preserve"> safety and well being</w:t>
      </w:r>
    </w:p>
    <w:p w:rsidR="00BE215E" w:rsidRDefault="00BE215E" w:rsidP="00F110E4">
      <w:pPr>
        <w:spacing w:before="100" w:beforeAutospacing="1" w:after="100" w:afterAutospacing="1" w:line="360" w:lineRule="auto"/>
        <w:rPr>
          <w:rFonts w:ascii="Times New Roman" w:eastAsia="Calibri" w:hAnsi="Times New Roman" w:cs="Times New Roman"/>
          <w:sz w:val="24"/>
          <w:szCs w:val="24"/>
        </w:rPr>
      </w:pPr>
    </w:p>
    <w:p w:rsidR="00BE215E" w:rsidRDefault="00BE215E" w:rsidP="00F110E4">
      <w:pPr>
        <w:spacing w:before="100" w:beforeAutospacing="1" w:after="100" w:afterAutospacing="1" w:line="360" w:lineRule="auto"/>
        <w:rPr>
          <w:rFonts w:ascii="Times New Roman" w:eastAsia="Calibri" w:hAnsi="Times New Roman" w:cs="Times New Roman"/>
          <w:sz w:val="24"/>
          <w:szCs w:val="24"/>
        </w:rPr>
      </w:pPr>
    </w:p>
    <w:p w:rsidR="00BE215E" w:rsidRDefault="00BE215E" w:rsidP="00F110E4">
      <w:pPr>
        <w:spacing w:before="100" w:beforeAutospacing="1" w:after="100" w:afterAutospacing="1" w:line="360" w:lineRule="auto"/>
        <w:rPr>
          <w:rFonts w:ascii="Times New Roman" w:eastAsia="Calibri" w:hAnsi="Times New Roman" w:cs="Times New Roman"/>
          <w:sz w:val="24"/>
          <w:szCs w:val="24"/>
        </w:rPr>
      </w:pPr>
    </w:p>
    <w:p w:rsidR="001B7103" w:rsidRPr="0063020E" w:rsidRDefault="002A38B4" w:rsidP="00F110E4">
      <w:pPr>
        <w:spacing w:before="100" w:beforeAutospacing="1" w:after="100" w:afterAutospacing="1"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2.3</w:t>
      </w:r>
      <w:r w:rsidRPr="00E71011">
        <w:rPr>
          <w:rFonts w:ascii="Times New Roman" w:eastAsia="Calibri" w:hAnsi="Times New Roman" w:cs="Times New Roman"/>
          <w:sz w:val="24"/>
          <w:szCs w:val="24"/>
        </w:rPr>
        <w:t xml:space="preserve"> </w:t>
      </w:r>
      <w:r w:rsidR="006439FA" w:rsidRPr="00496B94">
        <w:rPr>
          <w:rFonts w:ascii="Times New Roman" w:eastAsia="Calibri" w:hAnsi="Times New Roman" w:cs="Times New Roman"/>
          <w:b/>
          <w:i/>
          <w:sz w:val="24"/>
          <w:szCs w:val="24"/>
          <w:u w:val="single"/>
        </w:rPr>
        <w:t xml:space="preserve">Registered </w:t>
      </w:r>
      <w:r w:rsidR="00496B94">
        <w:rPr>
          <w:rFonts w:ascii="Times New Roman" w:eastAsia="Calibri" w:hAnsi="Times New Roman" w:cs="Times New Roman"/>
          <w:b/>
          <w:i/>
          <w:sz w:val="24"/>
          <w:szCs w:val="24"/>
          <w:u w:val="single"/>
        </w:rPr>
        <w:t xml:space="preserve">Senior </w:t>
      </w:r>
      <w:r w:rsidR="006439FA" w:rsidRPr="00496B94">
        <w:rPr>
          <w:rFonts w:ascii="Times New Roman" w:eastAsia="Calibri" w:hAnsi="Times New Roman" w:cs="Times New Roman"/>
          <w:b/>
          <w:i/>
          <w:sz w:val="24"/>
          <w:szCs w:val="24"/>
          <w:u w:val="single"/>
        </w:rPr>
        <w:t>Carer</w:t>
      </w:r>
      <w:r w:rsidR="0063020E">
        <w:rPr>
          <w:rFonts w:ascii="Times New Roman" w:eastAsia="Calibri" w:hAnsi="Times New Roman" w:cs="Times New Roman"/>
          <w:sz w:val="24"/>
          <w:szCs w:val="24"/>
        </w:rPr>
        <w:t>–</w:t>
      </w:r>
      <w:r w:rsidR="00601A90">
        <w:rPr>
          <w:rFonts w:ascii="Times New Roman" w:eastAsia="Calibri" w:hAnsi="Times New Roman" w:cs="Times New Roman"/>
          <w:sz w:val="24"/>
          <w:szCs w:val="24"/>
        </w:rPr>
        <w:t xml:space="preserve"> </w:t>
      </w:r>
      <w:r w:rsidR="0063020E">
        <w:rPr>
          <w:rFonts w:ascii="Times New Roman" w:eastAsia="Calibri" w:hAnsi="Times New Roman" w:cs="Times New Roman"/>
          <w:sz w:val="24"/>
          <w:szCs w:val="24"/>
        </w:rPr>
        <w:t>Level</w:t>
      </w:r>
      <w:r w:rsidR="00990D33">
        <w:rPr>
          <w:rFonts w:ascii="Times New Roman" w:eastAsia="Calibri" w:hAnsi="Times New Roman" w:cs="Times New Roman"/>
          <w:sz w:val="24"/>
          <w:szCs w:val="24"/>
        </w:rPr>
        <w:t xml:space="preserve"> 6</w:t>
      </w:r>
      <w:r w:rsidR="0063020E">
        <w:rPr>
          <w:rFonts w:ascii="Times New Roman" w:eastAsia="Calibri" w:hAnsi="Times New Roman" w:cs="Times New Roman"/>
          <w:sz w:val="24"/>
          <w:szCs w:val="24"/>
          <w:lang w:val="en-US"/>
        </w:rPr>
        <w:t xml:space="preserve"> in the EQF</w:t>
      </w:r>
      <w:r w:rsidR="006861DC">
        <w:rPr>
          <w:rFonts w:ascii="Times New Roman" w:eastAsia="Calibri" w:hAnsi="Times New Roman" w:cs="Times New Roman"/>
          <w:sz w:val="24"/>
          <w:szCs w:val="24"/>
          <w:lang w:val="en-US"/>
        </w:rPr>
        <w:t xml:space="preserve"> </w:t>
      </w:r>
    </w:p>
    <w:p w:rsidR="00F90D06" w:rsidRPr="001804BD" w:rsidRDefault="00F90D06" w:rsidP="00F110E4">
      <w:pPr>
        <w:spacing w:before="100" w:beforeAutospacing="1" w:after="100" w:afterAutospacing="1" w:line="360" w:lineRule="auto"/>
        <w:rPr>
          <w:rFonts w:ascii="Times New Roman" w:eastAsia="Calibri" w:hAnsi="Times New Roman" w:cs="Times New Roman"/>
          <w:sz w:val="24"/>
          <w:szCs w:val="24"/>
          <w:lang w:val="en-US"/>
        </w:rPr>
      </w:pPr>
      <w:r w:rsidRPr="00FF7A96">
        <w:rPr>
          <w:rFonts w:ascii="Times New Roman" w:eastAsia="Calibri" w:hAnsi="Times New Roman" w:cs="Times New Roman"/>
          <w:b/>
          <w:sz w:val="24"/>
          <w:szCs w:val="24"/>
        </w:rPr>
        <w:t>Competency</w:t>
      </w:r>
      <w:r w:rsidRPr="00FF7A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35F9D">
        <w:rPr>
          <w:rFonts w:ascii="Times New Roman" w:eastAsia="Calibri" w:hAnsi="Times New Roman" w:cs="Times New Roman"/>
          <w:sz w:val="24"/>
          <w:szCs w:val="24"/>
        </w:rPr>
        <w:t xml:space="preserve">Registered Senior Carers </w:t>
      </w:r>
      <w:r w:rsidR="002C3C0E">
        <w:rPr>
          <w:rFonts w:ascii="Times New Roman" w:eastAsia="Calibri" w:hAnsi="Times New Roman" w:cs="Times New Roman"/>
          <w:sz w:val="24"/>
          <w:szCs w:val="24"/>
        </w:rPr>
        <w:t xml:space="preserve">are allowed to work </w:t>
      </w:r>
      <w:r w:rsidR="003116DB">
        <w:rPr>
          <w:rFonts w:ascii="Times New Roman" w:eastAsia="Calibri" w:hAnsi="Times New Roman" w:cs="Times New Roman"/>
          <w:sz w:val="24"/>
          <w:szCs w:val="24"/>
        </w:rPr>
        <w:t>independently in domestic care (i.e. with in-house patients), and they can supervise and co-ordi</w:t>
      </w:r>
      <w:r w:rsidR="00BB125D">
        <w:rPr>
          <w:rFonts w:ascii="Times New Roman" w:eastAsia="Calibri" w:hAnsi="Times New Roman" w:cs="Times New Roman"/>
          <w:sz w:val="24"/>
          <w:szCs w:val="24"/>
        </w:rPr>
        <w:t xml:space="preserve">nate the work </w:t>
      </w:r>
      <w:proofErr w:type="gramStart"/>
      <w:r w:rsidR="00BB125D">
        <w:rPr>
          <w:rFonts w:ascii="Times New Roman" w:eastAsia="Calibri" w:hAnsi="Times New Roman" w:cs="Times New Roman"/>
          <w:sz w:val="24"/>
          <w:szCs w:val="24"/>
        </w:rPr>
        <w:t>of  all</w:t>
      </w:r>
      <w:proofErr w:type="gramEnd"/>
      <w:r w:rsidR="00BB125D">
        <w:rPr>
          <w:rFonts w:ascii="Times New Roman" w:eastAsia="Calibri" w:hAnsi="Times New Roman" w:cs="Times New Roman"/>
          <w:sz w:val="24"/>
          <w:szCs w:val="24"/>
        </w:rPr>
        <w:t xml:space="preserve"> caregivers that hold a Caregiving Title </w:t>
      </w:r>
      <w:r w:rsidR="00BE215E">
        <w:rPr>
          <w:rFonts w:ascii="Times New Roman" w:eastAsia="Calibri" w:hAnsi="Times New Roman" w:cs="Times New Roman"/>
          <w:sz w:val="24"/>
          <w:szCs w:val="24"/>
        </w:rPr>
        <w:t xml:space="preserve">at a </w:t>
      </w:r>
      <w:r w:rsidR="00BB125D">
        <w:rPr>
          <w:rFonts w:ascii="Times New Roman" w:eastAsia="Calibri" w:hAnsi="Times New Roman" w:cs="Times New Roman"/>
          <w:sz w:val="24"/>
          <w:szCs w:val="24"/>
        </w:rPr>
        <w:t xml:space="preserve"> lower level </w:t>
      </w:r>
    </w:p>
    <w:p w:rsidR="00723547" w:rsidRDefault="006861DC" w:rsidP="00F110E4">
      <w:pPr>
        <w:spacing w:before="100" w:beforeAutospacing="1" w:after="100" w:afterAutospacing="1"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Pre-requisite</w:t>
      </w:r>
      <w:r w:rsidR="003116DB" w:rsidRPr="00723547">
        <w:rPr>
          <w:rFonts w:ascii="Times New Roman" w:eastAsia="Calibri" w:hAnsi="Times New Roman" w:cs="Times New Roman"/>
          <w:b/>
          <w:sz w:val="24"/>
          <w:szCs w:val="24"/>
        </w:rPr>
        <w:t>:</w:t>
      </w:r>
      <w:r w:rsidR="00723547">
        <w:rPr>
          <w:rFonts w:ascii="Times New Roman" w:eastAsia="Calibri" w:hAnsi="Times New Roman" w:cs="Times New Roman"/>
          <w:b/>
          <w:sz w:val="24"/>
          <w:szCs w:val="24"/>
        </w:rPr>
        <w:t xml:space="preserve"> </w:t>
      </w:r>
    </w:p>
    <w:p w:rsidR="003116DB" w:rsidRDefault="006C4DA6" w:rsidP="00F110E4">
      <w:pPr>
        <w:pStyle w:val="ListParagraph"/>
        <w:numPr>
          <w:ilvl w:val="0"/>
          <w:numId w:val="27"/>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Level 6 </w:t>
      </w:r>
      <w:r w:rsidR="003116DB" w:rsidRPr="00723547">
        <w:rPr>
          <w:rFonts w:ascii="Times New Roman" w:eastAsia="Calibri" w:hAnsi="Times New Roman" w:cs="Times New Roman"/>
          <w:sz w:val="24"/>
          <w:szCs w:val="24"/>
        </w:rPr>
        <w:t>Bachelor or Diploma degree from a University or College</w:t>
      </w:r>
    </w:p>
    <w:p w:rsidR="006C4DA6" w:rsidRDefault="006C4DA6" w:rsidP="00F110E4">
      <w:pPr>
        <w:pStyle w:val="ListParagraph"/>
        <w:numPr>
          <w:ilvl w:val="0"/>
          <w:numId w:val="27"/>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Evidence of professional development through education and training in a specialized area</w:t>
      </w:r>
      <w:r w:rsidR="00595291">
        <w:rPr>
          <w:rFonts w:ascii="Times New Roman" w:eastAsia="Calibri" w:hAnsi="Times New Roman" w:cs="Times New Roman"/>
          <w:sz w:val="24"/>
          <w:szCs w:val="24"/>
        </w:rPr>
        <w:t>, context of operation,</w:t>
      </w:r>
      <w:r>
        <w:rPr>
          <w:rFonts w:ascii="Times New Roman" w:eastAsia="Calibri" w:hAnsi="Times New Roman" w:cs="Times New Roman"/>
          <w:sz w:val="24"/>
          <w:szCs w:val="24"/>
        </w:rPr>
        <w:t xml:space="preserve"> </w:t>
      </w:r>
      <w:r w:rsidR="00595291">
        <w:rPr>
          <w:rFonts w:ascii="Times New Roman" w:eastAsia="Calibri" w:hAnsi="Times New Roman" w:cs="Times New Roman"/>
          <w:sz w:val="24"/>
          <w:szCs w:val="24"/>
        </w:rPr>
        <w:t>or health condition</w:t>
      </w:r>
    </w:p>
    <w:p w:rsidR="003116DB" w:rsidRDefault="003116DB" w:rsidP="00F110E4">
      <w:pPr>
        <w:spacing w:before="100" w:beforeAutospacing="1" w:after="100" w:afterAutospacing="1" w:line="360" w:lineRule="auto"/>
        <w:rPr>
          <w:rFonts w:ascii="Times New Roman" w:eastAsia="Calibri" w:hAnsi="Times New Roman" w:cs="Times New Roman"/>
          <w:sz w:val="24"/>
          <w:szCs w:val="24"/>
        </w:rPr>
      </w:pPr>
      <w:r w:rsidRPr="004D1738">
        <w:rPr>
          <w:rFonts w:ascii="Times New Roman" w:eastAsia="Calibri" w:hAnsi="Times New Roman" w:cs="Times New Roman"/>
          <w:b/>
          <w:sz w:val="24"/>
          <w:szCs w:val="24"/>
        </w:rPr>
        <w:t>Skills:</w:t>
      </w:r>
      <w:r w:rsidR="00595291">
        <w:rPr>
          <w:rFonts w:ascii="Times New Roman" w:eastAsia="Calibri" w:hAnsi="Times New Roman" w:cs="Times New Roman"/>
          <w:b/>
          <w:sz w:val="24"/>
          <w:szCs w:val="24"/>
        </w:rPr>
        <w:t xml:space="preserve"> </w:t>
      </w:r>
      <w:r w:rsidR="00D35F9D">
        <w:rPr>
          <w:rFonts w:ascii="Times New Roman" w:eastAsia="Calibri" w:hAnsi="Times New Roman" w:cs="Times New Roman"/>
          <w:sz w:val="24"/>
          <w:szCs w:val="24"/>
        </w:rPr>
        <w:t xml:space="preserve"> Registered Senior Carers </w:t>
      </w:r>
      <w:r w:rsidR="00595291">
        <w:rPr>
          <w:rFonts w:ascii="Times New Roman" w:eastAsia="Calibri" w:hAnsi="Times New Roman" w:cs="Times New Roman"/>
          <w:sz w:val="24"/>
          <w:szCs w:val="24"/>
        </w:rPr>
        <w:t xml:space="preserve">need </w:t>
      </w:r>
      <w:r>
        <w:rPr>
          <w:rFonts w:ascii="Times New Roman" w:eastAsia="Calibri" w:hAnsi="Times New Roman" w:cs="Times New Roman"/>
          <w:sz w:val="24"/>
          <w:szCs w:val="24"/>
        </w:rPr>
        <w:t xml:space="preserve">to have all the skills </w:t>
      </w:r>
      <w:r w:rsidR="008E6B17">
        <w:rPr>
          <w:rFonts w:ascii="Times New Roman" w:eastAsia="Calibri" w:hAnsi="Times New Roman" w:cs="Times New Roman"/>
          <w:sz w:val="24"/>
          <w:szCs w:val="24"/>
        </w:rPr>
        <w:t xml:space="preserve">described for </w:t>
      </w:r>
      <w:r w:rsidR="00D35F9D">
        <w:rPr>
          <w:rFonts w:ascii="Times New Roman" w:eastAsia="Calibri" w:hAnsi="Times New Roman" w:cs="Times New Roman"/>
          <w:sz w:val="24"/>
          <w:szCs w:val="24"/>
        </w:rPr>
        <w:t xml:space="preserve">Registered Care </w:t>
      </w:r>
      <w:r w:rsidR="008E6B17">
        <w:rPr>
          <w:rFonts w:ascii="Times New Roman" w:eastAsia="Calibri" w:hAnsi="Times New Roman" w:cs="Times New Roman"/>
          <w:sz w:val="24"/>
          <w:szCs w:val="24"/>
        </w:rPr>
        <w:t>Assistants, in addition to:</w:t>
      </w:r>
    </w:p>
    <w:p w:rsidR="009D72D9" w:rsidRPr="009D72D9" w:rsidRDefault="002E1020"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eastAsia="Calibri" w:hAnsi="Times New Roman" w:cs="Times New Roman"/>
          <w:sz w:val="24"/>
          <w:szCs w:val="24"/>
        </w:rPr>
        <w:t xml:space="preserve">Knowledge </w:t>
      </w:r>
      <w:r w:rsidR="009D72D9" w:rsidRPr="009D72D9">
        <w:rPr>
          <w:rFonts w:ascii="Times New Roman" w:eastAsia="Calibri" w:hAnsi="Times New Roman" w:cs="Times New Roman"/>
          <w:sz w:val="24"/>
          <w:szCs w:val="24"/>
        </w:rPr>
        <w:t>of the</w:t>
      </w:r>
      <w:r>
        <w:rPr>
          <w:rFonts w:ascii="Times New Roman" w:eastAsia="Calibri" w:hAnsi="Times New Roman" w:cs="Times New Roman"/>
          <w:sz w:val="24"/>
          <w:szCs w:val="24"/>
        </w:rPr>
        <w:t xml:space="preserve"> rules and regulations of the</w:t>
      </w:r>
      <w:r w:rsidR="009D72D9" w:rsidRPr="009D72D9">
        <w:rPr>
          <w:rFonts w:ascii="Times New Roman" w:eastAsia="Calibri" w:hAnsi="Times New Roman" w:cs="Times New Roman"/>
          <w:sz w:val="24"/>
          <w:szCs w:val="24"/>
        </w:rPr>
        <w:t xml:space="preserve"> local legislative context for care</w:t>
      </w:r>
      <w:r>
        <w:rPr>
          <w:rFonts w:ascii="Times New Roman" w:eastAsia="Calibri" w:hAnsi="Times New Roman" w:cs="Times New Roman"/>
          <w:sz w:val="24"/>
          <w:szCs w:val="24"/>
        </w:rPr>
        <w:t xml:space="preserve"> </w:t>
      </w:r>
      <w:r w:rsidR="009D72D9" w:rsidRPr="009D72D9">
        <w:rPr>
          <w:rFonts w:ascii="Times New Roman" w:eastAsia="Calibri" w:hAnsi="Times New Roman" w:cs="Times New Roman"/>
          <w:sz w:val="24"/>
          <w:szCs w:val="24"/>
        </w:rPr>
        <w:t>and employment</w:t>
      </w:r>
      <w:r w:rsidR="008E6B17">
        <w:rPr>
          <w:rFonts w:ascii="Times New Roman" w:eastAsia="Calibri" w:hAnsi="Times New Roman" w:cs="Times New Roman"/>
          <w:sz w:val="24"/>
          <w:szCs w:val="24"/>
        </w:rPr>
        <w:t xml:space="preserve"> in the health sector</w:t>
      </w:r>
    </w:p>
    <w:p w:rsidR="00D62FBE" w:rsidRPr="00D62FBE" w:rsidRDefault="009D72D9" w:rsidP="00F110E4">
      <w:pPr>
        <w:pStyle w:val="ListParagraph"/>
        <w:numPr>
          <w:ilvl w:val="0"/>
          <w:numId w:val="25"/>
        </w:numPr>
        <w:spacing w:before="100" w:beforeAutospacing="1" w:after="100" w:afterAutospacing="1" w:line="360" w:lineRule="auto"/>
        <w:rPr>
          <w:rFonts w:ascii="Times New Roman" w:hAnsi="Times New Roman" w:cs="Times New Roman"/>
        </w:rPr>
      </w:pPr>
      <w:r w:rsidRPr="009D72D9">
        <w:rPr>
          <w:rFonts w:ascii="Times New Roman" w:hAnsi="Times New Roman" w:cs="Times New Roman"/>
          <w:sz w:val="24"/>
        </w:rPr>
        <w:t xml:space="preserve">Health </w:t>
      </w:r>
      <w:r w:rsidR="002E1020">
        <w:rPr>
          <w:rFonts w:ascii="Times New Roman" w:hAnsi="Times New Roman" w:cs="Times New Roman"/>
          <w:sz w:val="24"/>
        </w:rPr>
        <w:t>m</w:t>
      </w:r>
      <w:r w:rsidRPr="009D72D9">
        <w:rPr>
          <w:rFonts w:ascii="Times New Roman" w:hAnsi="Times New Roman" w:cs="Times New Roman"/>
          <w:sz w:val="24"/>
        </w:rPr>
        <w:t>anagement</w:t>
      </w:r>
      <w:r w:rsidR="00D62FBE">
        <w:rPr>
          <w:rFonts w:ascii="Times New Roman" w:hAnsi="Times New Roman" w:cs="Times New Roman"/>
          <w:sz w:val="24"/>
        </w:rPr>
        <w:t xml:space="preserve"> skills, including knowledge about integrative care</w:t>
      </w:r>
    </w:p>
    <w:p w:rsidR="002E1020" w:rsidRPr="002E1020" w:rsidRDefault="00D62FBE"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hAnsi="Times New Roman" w:cs="Times New Roman"/>
          <w:sz w:val="24"/>
        </w:rPr>
        <w:t>Resource management and s</w:t>
      </w:r>
      <w:r w:rsidR="002E1020">
        <w:rPr>
          <w:rFonts w:ascii="Times New Roman" w:hAnsi="Times New Roman" w:cs="Times New Roman"/>
          <w:sz w:val="24"/>
        </w:rPr>
        <w:t>upervising</w:t>
      </w:r>
      <w:r>
        <w:rPr>
          <w:rFonts w:ascii="Times New Roman" w:hAnsi="Times New Roman" w:cs="Times New Roman"/>
          <w:sz w:val="24"/>
        </w:rPr>
        <w:t xml:space="preserve"> skills</w:t>
      </w:r>
    </w:p>
    <w:p w:rsidR="009D72D9" w:rsidRPr="009D72D9" w:rsidRDefault="009D72D9" w:rsidP="00F110E4">
      <w:pPr>
        <w:pStyle w:val="ListParagraph"/>
        <w:numPr>
          <w:ilvl w:val="0"/>
          <w:numId w:val="25"/>
        </w:numPr>
        <w:spacing w:before="100" w:beforeAutospacing="1" w:after="100" w:afterAutospacing="1" w:line="360" w:lineRule="auto"/>
        <w:rPr>
          <w:rFonts w:ascii="Times New Roman" w:hAnsi="Times New Roman" w:cs="Times New Roman"/>
        </w:rPr>
      </w:pPr>
      <w:r w:rsidRPr="009D72D9">
        <w:rPr>
          <w:rFonts w:ascii="Times New Roman" w:hAnsi="Times New Roman" w:cs="Times New Roman"/>
          <w:sz w:val="24"/>
          <w:szCs w:val="24"/>
        </w:rPr>
        <w:t>Developing</w:t>
      </w:r>
      <w:r w:rsidR="00D62FBE">
        <w:rPr>
          <w:rFonts w:ascii="Times New Roman" w:hAnsi="Times New Roman" w:cs="Times New Roman"/>
          <w:sz w:val="24"/>
          <w:szCs w:val="24"/>
        </w:rPr>
        <w:t>, monitoring and revising</w:t>
      </w:r>
      <w:r w:rsidRPr="009D72D9">
        <w:rPr>
          <w:rFonts w:ascii="Times New Roman" w:hAnsi="Times New Roman" w:cs="Times New Roman"/>
          <w:sz w:val="24"/>
          <w:szCs w:val="24"/>
        </w:rPr>
        <w:t xml:space="preserve"> a health care plan</w:t>
      </w:r>
    </w:p>
    <w:p w:rsidR="009D72D9" w:rsidRPr="002E1020" w:rsidRDefault="009D72D9" w:rsidP="00F110E4">
      <w:pPr>
        <w:pStyle w:val="ListParagraph"/>
        <w:numPr>
          <w:ilvl w:val="0"/>
          <w:numId w:val="25"/>
        </w:numPr>
        <w:spacing w:before="100" w:beforeAutospacing="1" w:after="100" w:afterAutospacing="1" w:line="360" w:lineRule="auto"/>
        <w:rPr>
          <w:rFonts w:ascii="Times New Roman" w:hAnsi="Times New Roman" w:cs="Times New Roman"/>
        </w:rPr>
      </w:pPr>
      <w:r w:rsidRPr="009D72D9">
        <w:rPr>
          <w:rFonts w:ascii="Times New Roman" w:hAnsi="Times New Roman" w:cs="Times New Roman"/>
          <w:sz w:val="24"/>
        </w:rPr>
        <w:t>Advance</w:t>
      </w:r>
      <w:r>
        <w:rPr>
          <w:rFonts w:ascii="Times New Roman" w:hAnsi="Times New Roman" w:cs="Times New Roman"/>
          <w:sz w:val="24"/>
        </w:rPr>
        <w:t>d</w:t>
      </w:r>
      <w:r w:rsidRPr="009D72D9">
        <w:rPr>
          <w:rFonts w:ascii="Times New Roman" w:hAnsi="Times New Roman" w:cs="Times New Roman"/>
          <w:sz w:val="24"/>
        </w:rPr>
        <w:t xml:space="preserve"> </w:t>
      </w:r>
      <w:r w:rsidR="00D62FBE">
        <w:rPr>
          <w:rFonts w:ascii="Times New Roman" w:hAnsi="Times New Roman" w:cs="Times New Roman"/>
          <w:sz w:val="24"/>
        </w:rPr>
        <w:t>n</w:t>
      </w:r>
      <w:r w:rsidRPr="009D72D9">
        <w:rPr>
          <w:rFonts w:ascii="Times New Roman" w:hAnsi="Times New Roman" w:cs="Times New Roman"/>
          <w:sz w:val="24"/>
        </w:rPr>
        <w:t>ursing</w:t>
      </w:r>
      <w:r w:rsidR="00077AA3">
        <w:rPr>
          <w:rFonts w:ascii="Times New Roman" w:hAnsi="Times New Roman" w:cs="Times New Roman"/>
          <w:sz w:val="24"/>
        </w:rPr>
        <w:t xml:space="preserve"> skills</w:t>
      </w:r>
    </w:p>
    <w:p w:rsidR="00AC5C42" w:rsidRPr="002A38B4" w:rsidRDefault="00AA018C"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hAnsi="Times New Roman" w:cs="Times New Roman"/>
          <w:sz w:val="24"/>
        </w:rPr>
        <w:t>C</w:t>
      </w:r>
      <w:r w:rsidR="002E1020">
        <w:rPr>
          <w:rFonts w:ascii="Times New Roman" w:hAnsi="Times New Roman" w:cs="Times New Roman"/>
          <w:sz w:val="24"/>
        </w:rPr>
        <w:t xml:space="preserve">ounselling </w:t>
      </w:r>
      <w:r w:rsidR="00D62FBE">
        <w:rPr>
          <w:rFonts w:ascii="Times New Roman" w:hAnsi="Times New Roman" w:cs="Times New Roman"/>
          <w:sz w:val="24"/>
        </w:rPr>
        <w:t>skills</w:t>
      </w:r>
    </w:p>
    <w:p w:rsidR="002A38B4" w:rsidRPr="002A38B4" w:rsidRDefault="006C4DA6"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hAnsi="Times New Roman" w:cs="Times New Roman"/>
          <w:sz w:val="24"/>
        </w:rPr>
        <w:t>Specialization in the area of operation</w:t>
      </w:r>
    </w:p>
    <w:p w:rsidR="002A38B4" w:rsidRPr="0063020E" w:rsidRDefault="002A38B4" w:rsidP="00F110E4">
      <w:pPr>
        <w:spacing w:before="100" w:beforeAutospacing="1" w:after="100" w:afterAutospacing="1"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2.3</w:t>
      </w:r>
      <w:r w:rsidRPr="00E71011">
        <w:rPr>
          <w:rFonts w:ascii="Times New Roman" w:eastAsia="Calibri" w:hAnsi="Times New Roman" w:cs="Times New Roman"/>
          <w:sz w:val="24"/>
          <w:szCs w:val="24"/>
        </w:rPr>
        <w:t xml:space="preserve"> </w:t>
      </w:r>
      <w:r w:rsidR="00496B94" w:rsidRPr="00496B94">
        <w:rPr>
          <w:rFonts w:ascii="Times New Roman" w:eastAsia="Calibri" w:hAnsi="Times New Roman" w:cs="Times New Roman"/>
          <w:b/>
          <w:i/>
          <w:sz w:val="24"/>
          <w:szCs w:val="24"/>
          <w:u w:val="single"/>
        </w:rPr>
        <w:t xml:space="preserve">Registered </w:t>
      </w:r>
      <w:r w:rsidR="006439FA">
        <w:rPr>
          <w:rFonts w:ascii="Times New Roman" w:eastAsia="Calibri" w:hAnsi="Times New Roman" w:cs="Times New Roman"/>
          <w:b/>
          <w:i/>
          <w:sz w:val="24"/>
          <w:szCs w:val="24"/>
          <w:u w:val="single"/>
        </w:rPr>
        <w:t>Care</w:t>
      </w:r>
      <w:r w:rsidR="00496B94">
        <w:rPr>
          <w:rFonts w:ascii="Times New Roman" w:eastAsia="Calibri" w:hAnsi="Times New Roman" w:cs="Times New Roman"/>
          <w:b/>
          <w:i/>
          <w:sz w:val="24"/>
          <w:szCs w:val="24"/>
          <w:u w:val="single"/>
        </w:rPr>
        <w:t xml:space="preserve"> Specialist</w:t>
      </w:r>
      <w:r w:rsidR="008A5067">
        <w:rPr>
          <w:rFonts w:ascii="Times New Roman" w:eastAsia="Calibri" w:hAnsi="Times New Roman" w:cs="Times New Roman"/>
          <w:sz w:val="24"/>
          <w:szCs w:val="24"/>
        </w:rPr>
        <w:t xml:space="preserve"> – Level 6 and 7</w:t>
      </w:r>
      <w:r w:rsidR="00990D33">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in the EQF</w:t>
      </w:r>
    </w:p>
    <w:p w:rsidR="002A38B4" w:rsidRPr="001804BD" w:rsidRDefault="002A38B4" w:rsidP="00F110E4">
      <w:pPr>
        <w:spacing w:before="100" w:beforeAutospacing="1" w:after="100" w:afterAutospacing="1" w:line="360" w:lineRule="auto"/>
        <w:rPr>
          <w:rFonts w:ascii="Times New Roman" w:eastAsia="Calibri" w:hAnsi="Times New Roman" w:cs="Times New Roman"/>
          <w:sz w:val="24"/>
          <w:szCs w:val="24"/>
          <w:lang w:val="en-US"/>
        </w:rPr>
      </w:pPr>
      <w:r w:rsidRPr="00FF7A96">
        <w:rPr>
          <w:rFonts w:ascii="Times New Roman" w:eastAsia="Calibri" w:hAnsi="Times New Roman" w:cs="Times New Roman"/>
          <w:b/>
          <w:sz w:val="24"/>
          <w:szCs w:val="24"/>
        </w:rPr>
        <w:t>Competency</w:t>
      </w:r>
      <w:r w:rsidRPr="00FF7A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35F9D">
        <w:rPr>
          <w:rFonts w:ascii="Times New Roman" w:eastAsia="Calibri" w:hAnsi="Times New Roman" w:cs="Times New Roman"/>
          <w:sz w:val="24"/>
          <w:szCs w:val="24"/>
        </w:rPr>
        <w:t xml:space="preserve">Registered Care Specialist </w:t>
      </w:r>
      <w:r w:rsidR="00B8617C">
        <w:rPr>
          <w:rFonts w:ascii="Times New Roman" w:eastAsia="Calibri" w:hAnsi="Times New Roman" w:cs="Times New Roman"/>
          <w:sz w:val="24"/>
          <w:szCs w:val="24"/>
        </w:rPr>
        <w:t>can supervise and co-ordinate the work of all caregivers that hold a Caregiving Title at any level</w:t>
      </w:r>
      <w:r>
        <w:rPr>
          <w:rFonts w:ascii="Times New Roman" w:eastAsia="Calibri" w:hAnsi="Times New Roman" w:cs="Times New Roman"/>
          <w:sz w:val="24"/>
          <w:szCs w:val="24"/>
        </w:rPr>
        <w:t xml:space="preserve"> (</w:t>
      </w:r>
      <w:r w:rsidR="00B8617C">
        <w:rPr>
          <w:rFonts w:ascii="Times New Roman" w:eastAsia="Calibri" w:hAnsi="Times New Roman" w:cs="Times New Roman"/>
          <w:sz w:val="24"/>
          <w:szCs w:val="24"/>
        </w:rPr>
        <w:t>including their own</w:t>
      </w:r>
      <w:r>
        <w:rPr>
          <w:rFonts w:ascii="Times New Roman" w:eastAsia="Calibri" w:hAnsi="Times New Roman" w:cs="Times New Roman"/>
          <w:sz w:val="24"/>
          <w:szCs w:val="24"/>
        </w:rPr>
        <w:t>)</w:t>
      </w:r>
      <w:r w:rsidR="00B8617C">
        <w:rPr>
          <w:rFonts w:ascii="Times New Roman" w:eastAsia="Calibri" w:hAnsi="Times New Roman" w:cs="Times New Roman"/>
          <w:sz w:val="24"/>
          <w:szCs w:val="24"/>
        </w:rPr>
        <w:t>, and can assume a leadership role within the structu</w:t>
      </w:r>
      <w:r w:rsidR="007D2174">
        <w:rPr>
          <w:rFonts w:ascii="Times New Roman" w:eastAsia="Calibri" w:hAnsi="Times New Roman" w:cs="Times New Roman"/>
          <w:sz w:val="24"/>
          <w:szCs w:val="24"/>
        </w:rPr>
        <w:t xml:space="preserve">res of any health care settings. </w:t>
      </w:r>
      <w:r w:rsidR="00D35F9D">
        <w:rPr>
          <w:rFonts w:ascii="Times New Roman" w:eastAsia="Calibri" w:hAnsi="Times New Roman" w:cs="Times New Roman"/>
          <w:sz w:val="24"/>
          <w:szCs w:val="24"/>
        </w:rPr>
        <w:t xml:space="preserve">Registered Care Specialist </w:t>
      </w:r>
      <w:r w:rsidR="007D2174">
        <w:rPr>
          <w:rFonts w:ascii="Times New Roman" w:eastAsia="Calibri" w:hAnsi="Times New Roman" w:cs="Times New Roman"/>
          <w:sz w:val="24"/>
          <w:szCs w:val="24"/>
        </w:rPr>
        <w:t xml:space="preserve">can </w:t>
      </w:r>
      <w:r w:rsidR="00633872">
        <w:rPr>
          <w:rFonts w:ascii="Times New Roman" w:eastAsia="Calibri" w:hAnsi="Times New Roman" w:cs="Times New Roman"/>
          <w:sz w:val="24"/>
          <w:szCs w:val="24"/>
        </w:rPr>
        <w:t xml:space="preserve">assume teaching and training </w:t>
      </w:r>
      <w:r w:rsidR="00C13675">
        <w:rPr>
          <w:rFonts w:ascii="Times New Roman" w:eastAsia="Calibri" w:hAnsi="Times New Roman" w:cs="Times New Roman"/>
          <w:sz w:val="24"/>
          <w:szCs w:val="24"/>
        </w:rPr>
        <w:t xml:space="preserve">responsibilities, as well as conduct and lead research activities. </w:t>
      </w:r>
    </w:p>
    <w:p w:rsidR="00D9090E" w:rsidRDefault="00D9090E" w:rsidP="00F110E4">
      <w:pPr>
        <w:spacing w:before="100" w:beforeAutospacing="1" w:after="100" w:afterAutospacing="1" w:line="360" w:lineRule="auto"/>
        <w:rPr>
          <w:rFonts w:ascii="Times New Roman" w:eastAsia="Calibri" w:hAnsi="Times New Roman" w:cs="Times New Roman"/>
          <w:b/>
          <w:sz w:val="24"/>
          <w:szCs w:val="24"/>
        </w:rPr>
      </w:pPr>
    </w:p>
    <w:p w:rsidR="002A38B4" w:rsidRDefault="006861DC" w:rsidP="00F110E4">
      <w:pPr>
        <w:spacing w:before="100" w:beforeAutospacing="1" w:after="100" w:afterAutospacing="1"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Pre-requisite</w:t>
      </w:r>
      <w:r w:rsidR="002A38B4" w:rsidRPr="00723547">
        <w:rPr>
          <w:rFonts w:ascii="Times New Roman" w:eastAsia="Calibri" w:hAnsi="Times New Roman" w:cs="Times New Roman"/>
          <w:b/>
          <w:sz w:val="24"/>
          <w:szCs w:val="24"/>
        </w:rPr>
        <w:t>:</w:t>
      </w:r>
      <w:r w:rsidR="002A38B4">
        <w:rPr>
          <w:rFonts w:ascii="Times New Roman" w:eastAsia="Calibri" w:hAnsi="Times New Roman" w:cs="Times New Roman"/>
          <w:b/>
          <w:sz w:val="24"/>
          <w:szCs w:val="24"/>
        </w:rPr>
        <w:t xml:space="preserve"> </w:t>
      </w:r>
    </w:p>
    <w:p w:rsidR="00264532" w:rsidRDefault="00C13675" w:rsidP="00F110E4">
      <w:pPr>
        <w:pStyle w:val="ListParagraph"/>
        <w:numPr>
          <w:ilvl w:val="0"/>
          <w:numId w:val="27"/>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A Level 6</w:t>
      </w:r>
      <w:r w:rsidR="002A38B4" w:rsidRPr="00723547">
        <w:rPr>
          <w:rFonts w:ascii="Times New Roman" w:eastAsia="Calibri" w:hAnsi="Times New Roman" w:cs="Times New Roman"/>
          <w:sz w:val="24"/>
          <w:szCs w:val="24"/>
        </w:rPr>
        <w:t xml:space="preserve"> de</w:t>
      </w:r>
      <w:r w:rsidR="00D35F9D">
        <w:rPr>
          <w:rFonts w:ascii="Times New Roman" w:eastAsia="Calibri" w:hAnsi="Times New Roman" w:cs="Times New Roman"/>
          <w:sz w:val="24"/>
          <w:szCs w:val="24"/>
        </w:rPr>
        <w:t xml:space="preserve">gree from a Nursing University or </w:t>
      </w:r>
      <w:r w:rsidR="002A38B4" w:rsidRPr="00723547">
        <w:rPr>
          <w:rFonts w:ascii="Times New Roman" w:eastAsia="Calibri" w:hAnsi="Times New Roman" w:cs="Times New Roman"/>
          <w:sz w:val="24"/>
          <w:szCs w:val="24"/>
        </w:rPr>
        <w:t>College</w:t>
      </w:r>
      <w:r>
        <w:rPr>
          <w:rFonts w:ascii="Times New Roman" w:eastAsia="Calibri" w:hAnsi="Times New Roman" w:cs="Times New Roman"/>
          <w:sz w:val="24"/>
          <w:szCs w:val="24"/>
        </w:rPr>
        <w:t xml:space="preserve">, in addition to evidence of specialization </w:t>
      </w:r>
      <w:r w:rsidR="00264532">
        <w:rPr>
          <w:rFonts w:ascii="Times New Roman" w:eastAsia="Calibri" w:hAnsi="Times New Roman" w:cs="Times New Roman"/>
          <w:sz w:val="24"/>
          <w:szCs w:val="24"/>
        </w:rPr>
        <w:t>a specialized area</w:t>
      </w:r>
      <w:r w:rsidR="00D35F9D">
        <w:rPr>
          <w:rFonts w:ascii="Times New Roman" w:eastAsia="Calibri" w:hAnsi="Times New Roman" w:cs="Times New Roman"/>
          <w:sz w:val="24"/>
          <w:szCs w:val="24"/>
        </w:rPr>
        <w:t xml:space="preserve"> of operation </w:t>
      </w:r>
      <w:r w:rsidR="00A55F56">
        <w:rPr>
          <w:rFonts w:ascii="Times New Roman" w:eastAsia="Calibri" w:hAnsi="Times New Roman" w:cs="Times New Roman"/>
          <w:sz w:val="24"/>
          <w:szCs w:val="24"/>
        </w:rPr>
        <w:t xml:space="preserve">through a Level 7 Certificate or </w:t>
      </w:r>
      <w:r w:rsidR="00264532">
        <w:rPr>
          <w:rFonts w:ascii="Times New Roman" w:eastAsia="Calibri" w:hAnsi="Times New Roman" w:cs="Times New Roman"/>
          <w:sz w:val="24"/>
          <w:szCs w:val="24"/>
        </w:rPr>
        <w:t>Diploma</w:t>
      </w:r>
      <w:r w:rsidR="00D35F9D">
        <w:rPr>
          <w:rFonts w:ascii="Times New Roman" w:eastAsia="Calibri" w:hAnsi="Times New Roman" w:cs="Times New Roman"/>
          <w:sz w:val="24"/>
          <w:szCs w:val="24"/>
        </w:rPr>
        <w:t xml:space="preserve"> </w:t>
      </w:r>
    </w:p>
    <w:p w:rsidR="002A38B4" w:rsidRPr="00EB0BC5" w:rsidRDefault="00264532" w:rsidP="00F110E4">
      <w:pPr>
        <w:pStyle w:val="ListParagraph"/>
        <w:numPr>
          <w:ilvl w:val="0"/>
          <w:numId w:val="27"/>
        </w:num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Level 7 </w:t>
      </w:r>
      <w:r w:rsidR="008C5926">
        <w:rPr>
          <w:rFonts w:ascii="Times New Roman" w:eastAsia="Calibri" w:hAnsi="Times New Roman" w:cs="Times New Roman"/>
          <w:sz w:val="24"/>
          <w:szCs w:val="24"/>
        </w:rPr>
        <w:t>Master’s</w:t>
      </w:r>
      <w:r>
        <w:rPr>
          <w:rFonts w:ascii="Times New Roman" w:eastAsia="Calibri" w:hAnsi="Times New Roman" w:cs="Times New Roman"/>
          <w:sz w:val="24"/>
          <w:szCs w:val="24"/>
        </w:rPr>
        <w:t xml:space="preserve"> Degree </w:t>
      </w:r>
      <w:r w:rsidR="00A55F56">
        <w:rPr>
          <w:rFonts w:ascii="Times New Roman" w:eastAsia="Calibri" w:hAnsi="Times New Roman" w:cs="Times New Roman"/>
          <w:sz w:val="24"/>
          <w:szCs w:val="24"/>
        </w:rPr>
        <w:t xml:space="preserve">from </w:t>
      </w:r>
      <w:r w:rsidR="00A55F56" w:rsidRPr="00723547">
        <w:rPr>
          <w:rFonts w:ascii="Times New Roman" w:eastAsia="Calibri" w:hAnsi="Times New Roman" w:cs="Times New Roman"/>
          <w:sz w:val="24"/>
          <w:szCs w:val="24"/>
        </w:rPr>
        <w:t>a Nursing University or College</w:t>
      </w:r>
      <w:r w:rsidR="00A55F56">
        <w:rPr>
          <w:rFonts w:ascii="Times New Roman" w:eastAsia="Calibri" w:hAnsi="Times New Roman" w:cs="Times New Roman"/>
          <w:sz w:val="24"/>
          <w:szCs w:val="24"/>
        </w:rPr>
        <w:t xml:space="preserve"> that provides evidence </w:t>
      </w:r>
      <w:r w:rsidR="00D35F9D">
        <w:rPr>
          <w:rFonts w:ascii="Times New Roman" w:eastAsia="Calibri" w:hAnsi="Times New Roman" w:cs="Times New Roman"/>
          <w:sz w:val="24"/>
          <w:szCs w:val="24"/>
        </w:rPr>
        <w:t>for</w:t>
      </w:r>
      <w:r w:rsidR="00A55F56">
        <w:rPr>
          <w:rFonts w:ascii="Times New Roman" w:eastAsia="Calibri" w:hAnsi="Times New Roman" w:cs="Times New Roman"/>
          <w:sz w:val="24"/>
          <w:szCs w:val="24"/>
        </w:rPr>
        <w:t xml:space="preserve"> specialization in a specific area, context of operation, or health condition </w:t>
      </w:r>
    </w:p>
    <w:p w:rsidR="002A38B4" w:rsidRDefault="002A38B4" w:rsidP="00F110E4">
      <w:pPr>
        <w:spacing w:before="100" w:beforeAutospacing="1" w:after="100" w:afterAutospacing="1" w:line="360" w:lineRule="auto"/>
        <w:rPr>
          <w:rFonts w:ascii="Times New Roman" w:eastAsia="Calibri" w:hAnsi="Times New Roman" w:cs="Times New Roman"/>
          <w:sz w:val="24"/>
          <w:szCs w:val="24"/>
        </w:rPr>
      </w:pPr>
      <w:r w:rsidRPr="004D1738">
        <w:rPr>
          <w:rFonts w:ascii="Times New Roman" w:eastAsia="Calibri" w:hAnsi="Times New Roman" w:cs="Times New Roman"/>
          <w:b/>
          <w:sz w:val="24"/>
          <w:szCs w:val="24"/>
        </w:rPr>
        <w:t>Skills:</w:t>
      </w:r>
      <w:r>
        <w:rPr>
          <w:rFonts w:ascii="Times New Roman" w:eastAsia="Calibri" w:hAnsi="Times New Roman" w:cs="Times New Roman"/>
          <w:b/>
          <w:sz w:val="24"/>
          <w:szCs w:val="24"/>
        </w:rPr>
        <w:t xml:space="preserve"> </w:t>
      </w:r>
      <w:r w:rsidR="00EB0BC5" w:rsidRPr="00EB0BC5">
        <w:rPr>
          <w:rFonts w:ascii="Times New Roman" w:eastAsia="Calibri" w:hAnsi="Times New Roman" w:cs="Times New Roman"/>
          <w:sz w:val="24"/>
          <w:szCs w:val="24"/>
        </w:rPr>
        <w:t xml:space="preserve">A </w:t>
      </w:r>
      <w:r w:rsidR="00D35F9D">
        <w:rPr>
          <w:rFonts w:ascii="Times New Roman" w:eastAsia="Calibri" w:hAnsi="Times New Roman" w:cs="Times New Roman"/>
          <w:sz w:val="24"/>
          <w:szCs w:val="24"/>
        </w:rPr>
        <w:t xml:space="preserve">Registered Care Specialist </w:t>
      </w:r>
      <w:r>
        <w:rPr>
          <w:rFonts w:ascii="Times New Roman" w:eastAsia="Calibri" w:hAnsi="Times New Roman" w:cs="Times New Roman"/>
          <w:sz w:val="24"/>
          <w:szCs w:val="24"/>
        </w:rPr>
        <w:t>needs to have all the skills described for</w:t>
      </w:r>
      <w:r w:rsidR="00D35F9D">
        <w:rPr>
          <w:rFonts w:ascii="Times New Roman" w:eastAsia="Calibri" w:hAnsi="Times New Roman" w:cs="Times New Roman"/>
          <w:sz w:val="24"/>
          <w:szCs w:val="24"/>
        </w:rPr>
        <w:t xml:space="preserve"> Registered Senior Carers</w:t>
      </w:r>
      <w:r w:rsidR="00EB0BC5">
        <w:rPr>
          <w:rFonts w:ascii="Times New Roman" w:eastAsia="Calibri" w:hAnsi="Times New Roman" w:cs="Times New Roman"/>
          <w:sz w:val="24"/>
          <w:szCs w:val="24"/>
        </w:rPr>
        <w:t>,</w:t>
      </w:r>
      <w:r>
        <w:rPr>
          <w:rFonts w:ascii="Times New Roman" w:eastAsia="Calibri" w:hAnsi="Times New Roman" w:cs="Times New Roman"/>
          <w:sz w:val="24"/>
          <w:szCs w:val="24"/>
        </w:rPr>
        <w:t xml:space="preserve"> in addition to:</w:t>
      </w:r>
    </w:p>
    <w:p w:rsidR="002A38B4" w:rsidRPr="00D62FBE" w:rsidRDefault="00EB0BC5"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eastAsia="Calibri" w:hAnsi="Times New Roman" w:cs="Times New Roman"/>
          <w:sz w:val="24"/>
          <w:szCs w:val="24"/>
        </w:rPr>
        <w:t xml:space="preserve">Advanced </w:t>
      </w:r>
      <w:r>
        <w:rPr>
          <w:rFonts w:ascii="Times New Roman" w:hAnsi="Times New Roman" w:cs="Times New Roman"/>
          <w:sz w:val="24"/>
        </w:rPr>
        <w:t>h</w:t>
      </w:r>
      <w:r w:rsidR="002A38B4" w:rsidRPr="009D72D9">
        <w:rPr>
          <w:rFonts w:ascii="Times New Roman" w:hAnsi="Times New Roman" w:cs="Times New Roman"/>
          <w:sz w:val="24"/>
        </w:rPr>
        <w:t xml:space="preserve">ealth </w:t>
      </w:r>
      <w:r w:rsidR="002A38B4">
        <w:rPr>
          <w:rFonts w:ascii="Times New Roman" w:hAnsi="Times New Roman" w:cs="Times New Roman"/>
          <w:sz w:val="24"/>
        </w:rPr>
        <w:t>m</w:t>
      </w:r>
      <w:r w:rsidR="002A38B4" w:rsidRPr="009D72D9">
        <w:rPr>
          <w:rFonts w:ascii="Times New Roman" w:hAnsi="Times New Roman" w:cs="Times New Roman"/>
          <w:sz w:val="24"/>
        </w:rPr>
        <w:t>anagement</w:t>
      </w:r>
      <w:r w:rsidR="002A38B4">
        <w:rPr>
          <w:rFonts w:ascii="Times New Roman" w:hAnsi="Times New Roman" w:cs="Times New Roman"/>
          <w:sz w:val="24"/>
        </w:rPr>
        <w:t xml:space="preserve"> skills</w:t>
      </w:r>
    </w:p>
    <w:p w:rsidR="002A38B4" w:rsidRPr="009E025A" w:rsidRDefault="009E025A"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hAnsi="Times New Roman" w:cs="Times New Roman"/>
          <w:sz w:val="24"/>
        </w:rPr>
        <w:t xml:space="preserve">Advanced </w:t>
      </w:r>
      <w:r w:rsidR="002A38B4">
        <w:rPr>
          <w:rFonts w:ascii="Times New Roman" w:hAnsi="Times New Roman" w:cs="Times New Roman"/>
          <w:sz w:val="24"/>
        </w:rPr>
        <w:t>Resource m</w:t>
      </w:r>
      <w:r>
        <w:rPr>
          <w:rFonts w:ascii="Times New Roman" w:hAnsi="Times New Roman" w:cs="Times New Roman"/>
          <w:sz w:val="24"/>
        </w:rPr>
        <w:t>anagement and supervising skills</w:t>
      </w:r>
    </w:p>
    <w:p w:rsidR="002879E0" w:rsidRPr="002879E0" w:rsidRDefault="009E025A" w:rsidP="00F110E4">
      <w:pPr>
        <w:pStyle w:val="ListParagraph"/>
        <w:numPr>
          <w:ilvl w:val="0"/>
          <w:numId w:val="25"/>
        </w:numPr>
        <w:spacing w:before="100" w:beforeAutospacing="1" w:after="100" w:afterAutospacing="1" w:line="360" w:lineRule="auto"/>
        <w:rPr>
          <w:rFonts w:ascii="Times New Roman" w:hAnsi="Times New Roman" w:cs="Times New Roman"/>
        </w:rPr>
      </w:pPr>
      <w:r w:rsidRPr="002879E0">
        <w:rPr>
          <w:rFonts w:ascii="Times New Roman" w:hAnsi="Times New Roman" w:cs="Times New Roman"/>
          <w:sz w:val="24"/>
        </w:rPr>
        <w:t>Leadership skills</w:t>
      </w:r>
    </w:p>
    <w:p w:rsidR="00350C3B" w:rsidRPr="002879E0" w:rsidRDefault="00026B46" w:rsidP="00F110E4">
      <w:pPr>
        <w:pStyle w:val="ListParagraph"/>
        <w:numPr>
          <w:ilvl w:val="0"/>
          <w:numId w:val="25"/>
        </w:numPr>
        <w:spacing w:before="100" w:beforeAutospacing="1" w:after="100" w:afterAutospacing="1" w:line="360" w:lineRule="auto"/>
        <w:rPr>
          <w:rFonts w:ascii="Times New Roman" w:hAnsi="Times New Roman" w:cs="Times New Roman"/>
        </w:rPr>
      </w:pPr>
      <w:r>
        <w:rPr>
          <w:rFonts w:ascii="Times New Roman" w:eastAsia="Calibri" w:hAnsi="Times New Roman" w:cs="Times New Roman"/>
          <w:b/>
          <w:noProof/>
          <w:color w:val="17365D" w:themeColor="text2" w:themeShade="BF"/>
          <w:sz w:val="28"/>
          <w:szCs w:val="28"/>
          <w:lang w:eastAsia="en-GB"/>
        </w:rPr>
        <mc:AlternateContent>
          <mc:Choice Requires="wps">
            <w:drawing>
              <wp:anchor distT="0" distB="0" distL="114300" distR="114300" simplePos="0" relativeHeight="251660288" behindDoc="0" locked="0" layoutInCell="1" allowOverlap="1" wp14:anchorId="1BAE1500" wp14:editId="006867E3">
                <wp:simplePos x="0" y="0"/>
                <wp:positionH relativeFrom="margin">
                  <wp:posOffset>111125</wp:posOffset>
                </wp:positionH>
                <wp:positionV relativeFrom="paragraph">
                  <wp:posOffset>438785</wp:posOffset>
                </wp:positionV>
                <wp:extent cx="5923280" cy="3879850"/>
                <wp:effectExtent l="0" t="0" r="20320" b="25400"/>
                <wp:wrapTight wrapText="bothSides">
                  <wp:wrapPolygon edited="0">
                    <wp:start x="0" y="0"/>
                    <wp:lineTo x="0" y="21635"/>
                    <wp:lineTo x="21605" y="21635"/>
                    <wp:lineTo x="21605"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879850"/>
                        </a:xfrm>
                        <a:prstGeom prst="rect">
                          <a:avLst/>
                        </a:prstGeom>
                        <a:solidFill>
                          <a:schemeClr val="bg2">
                            <a:lumMod val="90000"/>
                            <a:lumOff val="0"/>
                          </a:schemeClr>
                        </a:solidFill>
                        <a:ln w="12700">
                          <a:solidFill>
                            <a:schemeClr val="tx1">
                              <a:lumMod val="100000"/>
                              <a:lumOff val="0"/>
                            </a:schemeClr>
                          </a:solidFill>
                          <a:miter lim="800000"/>
                          <a:headEnd/>
                          <a:tailEnd/>
                        </a:ln>
                      </wps:spPr>
                      <wps:txbx>
                        <w:txbxContent>
                          <w:p w:rsidR="00D35F9D" w:rsidRPr="004C1667" w:rsidRDefault="00D35F9D" w:rsidP="00A578BE">
                            <w:pPr>
                              <w:spacing w:before="100" w:beforeAutospacing="1" w:afterAutospacing="1"/>
                              <w:rPr>
                                <w:rFonts w:ascii="Times New Roman" w:hAnsi="Times New Roman" w:cs="Times New Roman"/>
                                <w:sz w:val="24"/>
                                <w:lang w:val="en-US"/>
                              </w:rPr>
                            </w:pPr>
                            <w:r w:rsidRPr="00A578BE">
                              <w:rPr>
                                <w:rFonts w:ascii="Times New Roman" w:hAnsi="Times New Roman" w:cs="Times New Roman"/>
                                <w:b/>
                                <w:sz w:val="24"/>
                              </w:rPr>
                              <w:t xml:space="preserve">* </w:t>
                            </w:r>
                            <w:r w:rsidRPr="004C1667">
                              <w:rPr>
                                <w:rFonts w:ascii="Times New Roman" w:hAnsi="Times New Roman" w:cs="Times New Roman"/>
                                <w:sz w:val="24"/>
                              </w:rPr>
                              <w:t xml:space="preserve">The fitness to practise certification is a process </w:t>
                            </w:r>
                            <w:r w:rsidR="006861DC">
                              <w:rPr>
                                <w:rFonts w:ascii="Times New Roman" w:hAnsi="Times New Roman" w:cs="Times New Roman"/>
                                <w:sz w:val="24"/>
                              </w:rPr>
                              <w:t xml:space="preserve">we recommend </w:t>
                            </w:r>
                            <w:r w:rsidR="00D9090E">
                              <w:rPr>
                                <w:rFonts w:ascii="Times New Roman" w:hAnsi="Times New Roman" w:cs="Times New Roman"/>
                                <w:sz w:val="24"/>
                              </w:rPr>
                              <w:t xml:space="preserve">to </w:t>
                            </w:r>
                            <w:r w:rsidR="006861DC">
                              <w:rPr>
                                <w:rFonts w:ascii="Times New Roman" w:hAnsi="Times New Roman" w:cs="Times New Roman"/>
                                <w:sz w:val="24"/>
                              </w:rPr>
                              <w:t xml:space="preserve">be </w:t>
                            </w:r>
                            <w:r w:rsidRPr="004C1667">
                              <w:rPr>
                                <w:rFonts w:ascii="Times New Roman" w:hAnsi="Times New Roman" w:cs="Times New Roman"/>
                                <w:sz w:val="24"/>
                              </w:rPr>
                              <w:t xml:space="preserve">implemented </w:t>
                            </w:r>
                            <w:r w:rsidR="006861DC">
                              <w:rPr>
                                <w:rFonts w:ascii="Times New Roman" w:hAnsi="Times New Roman" w:cs="Times New Roman"/>
                                <w:sz w:val="24"/>
                              </w:rPr>
                              <w:t>and registered by</w:t>
                            </w:r>
                            <w:r w:rsidRPr="004C1667">
                              <w:rPr>
                                <w:rFonts w:ascii="Times New Roman" w:hAnsi="Times New Roman" w:cs="Times New Roman"/>
                                <w:sz w:val="24"/>
                              </w:rPr>
                              <w:t xml:space="preserve"> various organi</w:t>
                            </w:r>
                            <w:r w:rsidR="00332744">
                              <w:rPr>
                                <w:rFonts w:ascii="Times New Roman" w:hAnsi="Times New Roman" w:cs="Times New Roman"/>
                                <w:sz w:val="24"/>
                              </w:rPr>
                              <w:t>s</w:t>
                            </w:r>
                            <w:r w:rsidRPr="004C1667">
                              <w:rPr>
                                <w:rFonts w:ascii="Times New Roman" w:hAnsi="Times New Roman" w:cs="Times New Roman"/>
                                <w:sz w:val="24"/>
                              </w:rPr>
                              <w:t>ations, such as the Health and Care Professional Council in the UK (see fitness to practice for social care workers)</w:t>
                            </w:r>
                            <w:r w:rsidRPr="004C1667">
                              <w:rPr>
                                <w:rFonts w:ascii="Times New Roman" w:hAnsi="Times New Roman" w:cs="Times New Roman"/>
                                <w:sz w:val="24"/>
                                <w:szCs w:val="24"/>
                              </w:rPr>
                              <w:t xml:space="preserve">. The </w:t>
                            </w:r>
                            <w:r w:rsidRPr="004C1667">
                              <w:rPr>
                                <w:rFonts w:ascii="Times New Roman" w:hAnsi="Times New Roman" w:cs="Times New Roman"/>
                                <w:sz w:val="24"/>
                                <w:lang w:val="en-US"/>
                              </w:rPr>
                              <w:t>fitness to practice is granted formally by professional associations, academic institutions or authorized bodies. The</w:t>
                            </w:r>
                            <w:r w:rsidRPr="004C1667">
                              <w:rPr>
                                <w:rFonts w:ascii="Times New Roman" w:hAnsi="Times New Roman" w:cs="Times New Roman"/>
                                <w:sz w:val="24"/>
                              </w:rPr>
                              <w:t xml:space="preserve"> fitness to practise </w:t>
                            </w:r>
                            <w:r w:rsidR="00697B12">
                              <w:rPr>
                                <w:rFonts w:ascii="Times New Roman" w:hAnsi="Times New Roman" w:cs="Times New Roman"/>
                                <w:sz w:val="24"/>
                              </w:rPr>
                              <w:t xml:space="preserve">certification </w:t>
                            </w:r>
                            <w:r w:rsidRPr="004C1667">
                              <w:rPr>
                                <w:rFonts w:ascii="Times New Roman" w:hAnsi="Times New Roman" w:cs="Times New Roman"/>
                                <w:sz w:val="24"/>
                                <w:lang w:val="en-US"/>
                              </w:rPr>
                              <w:t xml:space="preserve">does not refer directly to a set of trainable skills that are necessary to provide quality care. </w:t>
                            </w:r>
                            <w:r w:rsidR="003E48D3">
                              <w:rPr>
                                <w:rFonts w:ascii="Times New Roman" w:hAnsi="Times New Roman" w:cs="Times New Roman"/>
                                <w:sz w:val="24"/>
                                <w:lang w:val="en-US"/>
                              </w:rPr>
                              <w:t xml:space="preserve">More </w:t>
                            </w:r>
                            <w:r w:rsidR="008C5926">
                              <w:rPr>
                                <w:rFonts w:ascii="Times New Roman" w:hAnsi="Times New Roman" w:cs="Times New Roman"/>
                                <w:sz w:val="24"/>
                                <w:lang w:val="en-US"/>
                              </w:rPr>
                              <w:t>specifically, it</w:t>
                            </w:r>
                            <w:r w:rsidRPr="004C1667">
                              <w:rPr>
                                <w:rFonts w:ascii="Times New Roman" w:hAnsi="Times New Roman" w:cs="Times New Roman"/>
                                <w:sz w:val="24"/>
                                <w:lang w:val="en-US"/>
                              </w:rPr>
                              <w:t xml:space="preserve"> refers to the repeated occurrence of </w:t>
                            </w:r>
                            <w:r w:rsidR="008C5926" w:rsidRPr="004C1667">
                              <w:rPr>
                                <w:rFonts w:ascii="Times New Roman" w:hAnsi="Times New Roman" w:cs="Times New Roman"/>
                                <w:sz w:val="24"/>
                                <w:lang w:val="en-US"/>
                              </w:rPr>
                              <w:t>behavi</w:t>
                            </w:r>
                            <w:r w:rsidR="008C5926">
                              <w:rPr>
                                <w:rFonts w:ascii="Times New Roman" w:hAnsi="Times New Roman" w:cs="Times New Roman"/>
                                <w:sz w:val="24"/>
                                <w:lang w:val="en-US"/>
                              </w:rPr>
                              <w:t>o</w:t>
                            </w:r>
                            <w:r w:rsidR="008C5926" w:rsidRPr="004C1667">
                              <w:rPr>
                                <w:rFonts w:ascii="Times New Roman" w:hAnsi="Times New Roman" w:cs="Times New Roman"/>
                                <w:sz w:val="24"/>
                                <w:lang w:val="en-US"/>
                              </w:rPr>
                              <w:t>rs</w:t>
                            </w:r>
                            <w:r w:rsidRPr="004C1667">
                              <w:rPr>
                                <w:rFonts w:ascii="Times New Roman" w:hAnsi="Times New Roman" w:cs="Times New Roman"/>
                                <w:sz w:val="24"/>
                                <w:lang w:val="en-US"/>
                              </w:rPr>
                              <w:t xml:space="preserve"> </w:t>
                            </w:r>
                            <w:r w:rsidR="00697B12">
                              <w:rPr>
                                <w:rFonts w:ascii="Times New Roman" w:hAnsi="Times New Roman" w:cs="Times New Roman"/>
                                <w:sz w:val="24"/>
                                <w:lang w:val="en-US"/>
                              </w:rPr>
                              <w:t xml:space="preserve">and values </w:t>
                            </w:r>
                            <w:r w:rsidRPr="004C1667">
                              <w:rPr>
                                <w:rFonts w:ascii="Times New Roman" w:hAnsi="Times New Roman" w:cs="Times New Roman"/>
                                <w:sz w:val="24"/>
                                <w:lang w:val="en-US"/>
                              </w:rPr>
                              <w:t xml:space="preserve">which may affect the </w:t>
                            </w:r>
                            <w:r w:rsidR="00697B12">
                              <w:rPr>
                                <w:rFonts w:ascii="Times New Roman" w:hAnsi="Times New Roman" w:cs="Times New Roman"/>
                                <w:sz w:val="24"/>
                                <w:lang w:val="en-US"/>
                              </w:rPr>
                              <w:t>level of competence and</w:t>
                            </w:r>
                            <w:r w:rsidR="003E48D3">
                              <w:rPr>
                                <w:rFonts w:ascii="Times New Roman" w:hAnsi="Times New Roman" w:cs="Times New Roman"/>
                                <w:sz w:val="24"/>
                                <w:lang w:val="en-US"/>
                              </w:rPr>
                              <w:t xml:space="preserve"> </w:t>
                            </w:r>
                            <w:r w:rsidRPr="004C1667">
                              <w:rPr>
                                <w:rFonts w:ascii="Times New Roman" w:hAnsi="Times New Roman" w:cs="Times New Roman"/>
                                <w:sz w:val="24"/>
                                <w:lang w:val="en-US"/>
                              </w:rPr>
                              <w:t>confidence</w:t>
                            </w:r>
                            <w:r w:rsidR="00332744">
                              <w:rPr>
                                <w:rFonts w:ascii="Times New Roman" w:hAnsi="Times New Roman" w:cs="Times New Roman"/>
                                <w:sz w:val="24"/>
                                <w:lang w:val="en-US"/>
                              </w:rPr>
                              <w:t xml:space="preserve"> of a </w:t>
                            </w:r>
                            <w:proofErr w:type="spellStart"/>
                            <w:r w:rsidR="00332744">
                              <w:rPr>
                                <w:rFonts w:ascii="Times New Roman" w:hAnsi="Times New Roman" w:cs="Times New Roman"/>
                                <w:sz w:val="24"/>
                                <w:lang w:val="en-US"/>
                              </w:rPr>
                              <w:t>carer</w:t>
                            </w:r>
                            <w:proofErr w:type="spellEnd"/>
                            <w:r w:rsidR="003E48D3">
                              <w:rPr>
                                <w:rFonts w:ascii="Times New Roman" w:hAnsi="Times New Roman" w:cs="Times New Roman"/>
                                <w:sz w:val="24"/>
                                <w:lang w:val="en-US"/>
                              </w:rPr>
                              <w:t xml:space="preserve"> when working in a</w:t>
                            </w:r>
                            <w:r w:rsidRPr="004C1667">
                              <w:rPr>
                                <w:rFonts w:ascii="Times New Roman" w:hAnsi="Times New Roman" w:cs="Times New Roman"/>
                                <w:sz w:val="24"/>
                                <w:lang w:val="en-US"/>
                              </w:rPr>
                              <w:t xml:space="preserve"> professional</w:t>
                            </w:r>
                            <w:r w:rsidR="003E48D3">
                              <w:rPr>
                                <w:rFonts w:ascii="Times New Roman" w:hAnsi="Times New Roman" w:cs="Times New Roman"/>
                                <w:sz w:val="24"/>
                                <w:lang w:val="en-US"/>
                              </w:rPr>
                              <w:t xml:space="preserve"> capacity</w:t>
                            </w:r>
                            <w:r w:rsidRPr="004C1667">
                              <w:rPr>
                                <w:rFonts w:ascii="Times New Roman" w:hAnsi="Times New Roman" w:cs="Times New Roman"/>
                                <w:sz w:val="24"/>
                                <w:lang w:val="en-US"/>
                              </w:rPr>
                              <w:t>. This may include matters not directly related to professional practice, and cannot be shaped in a positive direction</w:t>
                            </w:r>
                            <w:r w:rsidR="00332744">
                              <w:rPr>
                                <w:rFonts w:ascii="Times New Roman" w:hAnsi="Times New Roman" w:cs="Times New Roman"/>
                                <w:sz w:val="24"/>
                                <w:lang w:val="en-US"/>
                              </w:rPr>
                              <w:t xml:space="preserve"> entirely</w:t>
                            </w:r>
                            <w:r w:rsidRPr="004C1667">
                              <w:rPr>
                                <w:rFonts w:ascii="Times New Roman" w:hAnsi="Times New Roman" w:cs="Times New Roman"/>
                                <w:sz w:val="24"/>
                                <w:lang w:val="en-US"/>
                              </w:rPr>
                              <w:t xml:space="preserve"> through training and education.</w:t>
                            </w:r>
                          </w:p>
                          <w:p w:rsidR="00D35F9D" w:rsidRPr="00C10E7F" w:rsidRDefault="00D35F9D" w:rsidP="00A578BE">
                            <w:pPr>
                              <w:spacing w:before="100" w:beforeAutospacing="1" w:afterAutospacing="1"/>
                              <w:rPr>
                                <w:rFonts w:ascii="Times New Roman" w:hAnsi="Times New Roman" w:cs="Times New Roman"/>
                                <w:sz w:val="24"/>
                                <w:lang w:val="en-US"/>
                              </w:rPr>
                            </w:pPr>
                            <w:r w:rsidRPr="004C1667">
                              <w:rPr>
                                <w:rFonts w:ascii="Times New Roman" w:hAnsi="Times New Roman" w:cs="Times New Roman"/>
                                <w:sz w:val="24"/>
                                <w:lang w:val="en-US"/>
                              </w:rPr>
                              <w:t xml:space="preserve">The research findings of the </w:t>
                            </w:r>
                            <w:proofErr w:type="spellStart"/>
                            <w:r w:rsidRPr="004C1667">
                              <w:rPr>
                                <w:rFonts w:ascii="Times New Roman" w:hAnsi="Times New Roman" w:cs="Times New Roman"/>
                                <w:sz w:val="24"/>
                                <w:lang w:val="en-US"/>
                              </w:rPr>
                              <w:t>HelpCare</w:t>
                            </w:r>
                            <w:proofErr w:type="spellEnd"/>
                            <w:r w:rsidRPr="004C1667">
                              <w:rPr>
                                <w:rFonts w:ascii="Times New Roman" w:hAnsi="Times New Roman" w:cs="Times New Roman"/>
                                <w:sz w:val="24"/>
                                <w:lang w:val="en-US"/>
                              </w:rPr>
                              <w:t xml:space="preserve"> project indicate that an efficient caregiver has</w:t>
                            </w:r>
                            <w:r w:rsidR="00D9090E">
                              <w:rPr>
                                <w:rFonts w:ascii="Times New Roman" w:hAnsi="Times New Roman" w:cs="Times New Roman"/>
                                <w:sz w:val="24"/>
                                <w:lang w:val="en-US"/>
                              </w:rPr>
                              <w:t xml:space="preserve"> a </w:t>
                            </w:r>
                            <w:r w:rsidR="008C5926">
                              <w:rPr>
                                <w:rFonts w:ascii="Times New Roman" w:hAnsi="Times New Roman" w:cs="Times New Roman"/>
                                <w:sz w:val="24"/>
                                <w:lang w:val="en-US"/>
                              </w:rPr>
                              <w:t>specific</w:t>
                            </w:r>
                            <w:r w:rsidR="008C5926" w:rsidRPr="004C1667">
                              <w:rPr>
                                <w:rFonts w:ascii="Times New Roman" w:hAnsi="Times New Roman" w:cs="Times New Roman"/>
                                <w:sz w:val="24"/>
                                <w:lang w:val="en-US"/>
                              </w:rPr>
                              <w:t xml:space="preserve"> set</w:t>
                            </w:r>
                            <w:r w:rsidRPr="004C1667">
                              <w:rPr>
                                <w:rFonts w:ascii="Times New Roman" w:hAnsi="Times New Roman" w:cs="Times New Roman"/>
                                <w:sz w:val="24"/>
                                <w:lang w:val="en-US"/>
                              </w:rPr>
                              <w:t xml:space="preserve"> of characteristics, namely</w:t>
                            </w:r>
                            <w:r w:rsidR="00D9090E">
                              <w:rPr>
                                <w:rFonts w:ascii="Times New Roman" w:hAnsi="Times New Roman" w:cs="Times New Roman"/>
                                <w:sz w:val="24"/>
                                <w:lang w:val="en-US"/>
                              </w:rPr>
                              <w:t>:</w:t>
                            </w:r>
                            <w:r w:rsidRPr="004C1667">
                              <w:rPr>
                                <w:rFonts w:ascii="Times New Roman" w:hAnsi="Times New Roman" w:cs="Times New Roman"/>
                                <w:sz w:val="24"/>
                                <w:lang w:val="en-US"/>
                              </w:rPr>
                              <w:t xml:space="preserve"> empathy, emotional intelligence, a positive attitude, consci</w:t>
                            </w:r>
                            <w:r w:rsidR="00D9090E">
                              <w:rPr>
                                <w:rFonts w:ascii="Times New Roman" w:hAnsi="Times New Roman" w:cs="Times New Roman"/>
                                <w:sz w:val="24"/>
                                <w:lang w:val="en-US"/>
                              </w:rPr>
                              <w:t>entiousness</w:t>
                            </w:r>
                            <w:r w:rsidRPr="004C1667">
                              <w:rPr>
                                <w:rFonts w:ascii="Times New Roman" w:hAnsi="Times New Roman" w:cs="Times New Roman"/>
                                <w:sz w:val="24"/>
                                <w:lang w:val="en-US"/>
                              </w:rPr>
                              <w:t xml:space="preserve">, patience, and a </w:t>
                            </w:r>
                            <w:r w:rsidR="00D9090E">
                              <w:rPr>
                                <w:rFonts w:ascii="Times New Roman" w:hAnsi="Times New Roman" w:cs="Times New Roman"/>
                                <w:sz w:val="24"/>
                                <w:lang w:val="en-US"/>
                              </w:rPr>
                              <w:t xml:space="preserve">sincere interest and </w:t>
                            </w:r>
                            <w:r w:rsidR="008C5926">
                              <w:rPr>
                                <w:rFonts w:ascii="Times New Roman" w:hAnsi="Times New Roman" w:cs="Times New Roman"/>
                                <w:sz w:val="24"/>
                                <w:lang w:val="en-US"/>
                              </w:rPr>
                              <w:t xml:space="preserve">enthusiasm </w:t>
                            </w:r>
                            <w:r w:rsidR="008C5926" w:rsidRPr="004C1667">
                              <w:rPr>
                                <w:rFonts w:ascii="Times New Roman" w:hAnsi="Times New Roman" w:cs="Times New Roman"/>
                                <w:sz w:val="24"/>
                                <w:lang w:val="en-US"/>
                              </w:rPr>
                              <w:t>for</w:t>
                            </w:r>
                            <w:r w:rsidRPr="004C1667">
                              <w:rPr>
                                <w:rFonts w:ascii="Times New Roman" w:hAnsi="Times New Roman" w:cs="Times New Roman"/>
                                <w:sz w:val="24"/>
                                <w:lang w:val="en-US"/>
                              </w:rPr>
                              <w:t xml:space="preserve"> the role of a caregiver. </w:t>
                            </w:r>
                            <w:r w:rsidR="00697B12">
                              <w:rPr>
                                <w:rFonts w:ascii="Times New Roman" w:hAnsi="Times New Roman" w:cs="Times New Roman"/>
                                <w:sz w:val="24"/>
                                <w:lang w:val="en-US"/>
                              </w:rPr>
                              <w:t>Therefore, w</w:t>
                            </w:r>
                            <w:r w:rsidRPr="004C1667">
                              <w:rPr>
                                <w:rFonts w:ascii="Times New Roman" w:hAnsi="Times New Roman" w:cs="Times New Roman"/>
                                <w:sz w:val="24"/>
                                <w:lang w:val="en-US"/>
                              </w:rPr>
                              <w:t xml:space="preserve">e </w:t>
                            </w:r>
                            <w:r w:rsidR="00374394" w:rsidRPr="004C1667">
                              <w:rPr>
                                <w:rFonts w:ascii="Times New Roman" w:hAnsi="Times New Roman" w:cs="Times New Roman"/>
                                <w:sz w:val="24"/>
                                <w:lang w:val="en-US"/>
                              </w:rPr>
                              <w:t>propose that</w:t>
                            </w:r>
                            <w:r w:rsidRPr="004C1667">
                              <w:rPr>
                                <w:rFonts w:ascii="Times New Roman" w:hAnsi="Times New Roman" w:cs="Times New Roman"/>
                                <w:sz w:val="24"/>
                                <w:lang w:val="en-US"/>
                              </w:rPr>
                              <w:t xml:space="preserve"> a </w:t>
                            </w:r>
                            <w:r w:rsidR="00697B12">
                              <w:rPr>
                                <w:rFonts w:ascii="Times New Roman" w:hAnsi="Times New Roman" w:cs="Times New Roman"/>
                                <w:sz w:val="24"/>
                                <w:lang w:val="en-US"/>
                              </w:rPr>
                              <w:t xml:space="preserve">process should be implemented to ascertain a </w:t>
                            </w:r>
                            <w:r w:rsidRPr="004C1667">
                              <w:rPr>
                                <w:rFonts w:ascii="Times New Roman" w:hAnsi="Times New Roman" w:cs="Times New Roman"/>
                                <w:sz w:val="24"/>
                              </w:rPr>
                              <w:t xml:space="preserve">fitness to </w:t>
                            </w:r>
                            <w:r w:rsidR="00374394" w:rsidRPr="004C1667">
                              <w:rPr>
                                <w:rFonts w:ascii="Times New Roman" w:hAnsi="Times New Roman" w:cs="Times New Roman"/>
                                <w:sz w:val="24"/>
                              </w:rPr>
                              <w:t>practise for</w:t>
                            </w:r>
                            <w:r w:rsidR="00697B12">
                              <w:rPr>
                                <w:rFonts w:ascii="Times New Roman" w:hAnsi="Times New Roman" w:cs="Times New Roman"/>
                                <w:sz w:val="24"/>
                              </w:rPr>
                              <w:t xml:space="preserve"> </w:t>
                            </w:r>
                            <w:r w:rsidRPr="004C1667">
                              <w:rPr>
                                <w:rFonts w:ascii="Times New Roman" w:hAnsi="Times New Roman" w:cs="Times New Roman"/>
                                <w:sz w:val="24"/>
                              </w:rPr>
                              <w:t xml:space="preserve">those that would like to attain a professional status as care workers in long term care, where the candidates will </w:t>
                            </w:r>
                            <w:r w:rsidR="00697B12">
                              <w:rPr>
                                <w:rFonts w:ascii="Times New Roman" w:hAnsi="Times New Roman" w:cs="Times New Roman"/>
                                <w:sz w:val="24"/>
                              </w:rPr>
                              <w:t xml:space="preserve">be </w:t>
                            </w:r>
                            <w:r w:rsidRPr="004C1667">
                              <w:rPr>
                                <w:rFonts w:ascii="Times New Roman" w:hAnsi="Times New Roman" w:cs="Times New Roman"/>
                                <w:sz w:val="24"/>
                              </w:rPr>
                              <w:t>asse</w:t>
                            </w:r>
                            <w:r w:rsidR="00697B12">
                              <w:rPr>
                                <w:rFonts w:ascii="Times New Roman" w:hAnsi="Times New Roman" w:cs="Times New Roman"/>
                                <w:sz w:val="24"/>
                              </w:rPr>
                              <w:t>sse</w:t>
                            </w:r>
                            <w:r w:rsidRPr="004C1667">
                              <w:rPr>
                                <w:rFonts w:ascii="Times New Roman" w:hAnsi="Times New Roman" w:cs="Times New Roman"/>
                                <w:sz w:val="24"/>
                              </w:rPr>
                              <w:t xml:space="preserve">d for their suitability based on the </w:t>
                            </w:r>
                            <w:r w:rsidR="008C5926" w:rsidRPr="004C1667">
                              <w:rPr>
                                <w:rFonts w:ascii="Times New Roman" w:hAnsi="Times New Roman" w:cs="Times New Roman"/>
                                <w:sz w:val="24"/>
                              </w:rPr>
                              <w:t>aforementione</w:t>
                            </w:r>
                            <w:r w:rsidR="008C5926">
                              <w:rPr>
                                <w:rFonts w:ascii="Times New Roman" w:hAnsi="Times New Roman" w:cs="Times New Roman"/>
                                <w:sz w:val="24"/>
                              </w:rPr>
                              <w:t>d</w:t>
                            </w:r>
                            <w:r w:rsidR="008C5926" w:rsidRPr="004C1667">
                              <w:rPr>
                                <w:rFonts w:ascii="Times New Roman" w:hAnsi="Times New Roman" w:cs="Times New Roman"/>
                                <w:sz w:val="24"/>
                              </w:rPr>
                              <w:t xml:space="preserve"> characteristics</w:t>
                            </w:r>
                            <w:r w:rsidRPr="004C1667">
                              <w:rPr>
                                <w:rFonts w:ascii="Times New Roman" w:hAnsi="Times New Roman" w:cs="Times New Roman"/>
                                <w:sz w:val="24"/>
                              </w:rPr>
                              <w:t>.</w:t>
                            </w:r>
                            <w:r>
                              <w:rPr>
                                <w:rFonts w:ascii="Times New Roman" w:hAnsi="Times New Roman" w:cs="Times New Roman"/>
                                <w:sz w:val="24"/>
                              </w:rPr>
                              <w:t xml:space="preserve"> </w:t>
                            </w:r>
                            <w:r w:rsidR="00374394">
                              <w:rPr>
                                <w:rFonts w:ascii="Times New Roman" w:hAnsi="Times New Roman" w:cs="Times New Roman"/>
                                <w:sz w:val="24"/>
                              </w:rPr>
                              <w:t xml:space="preserve"> </w:t>
                            </w:r>
                          </w:p>
                          <w:p w:rsidR="00D35F9D" w:rsidRDefault="00D35F9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pt;margin-top:34.55pt;width:466.4pt;height:3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" fillcolor="#ddd8c2 [2894]" strokecolor="black [3213]" strokeweight="1pt">
                <v:textbox inset=",7.2pt,,7.2pt">
                  <w:txbxContent>
                    <w:p w:rsidR="00D35F9D" w:rsidRPr="004C1667" w:rsidRDefault="00D35F9D" w:rsidP="00A578BE">
                      <w:pPr>
                        <w:spacing w:before="100" w:beforeAutospacing="1" w:afterAutospacing="1"/>
                        <w:rPr>
                          <w:rFonts w:ascii="Times New Roman" w:hAnsi="Times New Roman" w:cs="Times New Roman"/>
                          <w:sz w:val="24"/>
                          <w:lang w:val="en-US"/>
                        </w:rPr>
                      </w:pPr>
                      <w:r w:rsidRPr="00A578BE">
                        <w:rPr>
                          <w:rFonts w:ascii="Times New Roman" w:hAnsi="Times New Roman" w:cs="Times New Roman"/>
                          <w:b/>
                          <w:sz w:val="24"/>
                        </w:rPr>
                        <w:t xml:space="preserve">* </w:t>
                      </w:r>
                      <w:r w:rsidRPr="004C1667">
                        <w:rPr>
                          <w:rFonts w:ascii="Times New Roman" w:hAnsi="Times New Roman" w:cs="Times New Roman"/>
                          <w:sz w:val="24"/>
                        </w:rPr>
                        <w:t xml:space="preserve">The fitness to practise certification is a process </w:t>
                      </w:r>
                      <w:r w:rsidR="006861DC">
                        <w:rPr>
                          <w:rFonts w:ascii="Times New Roman" w:hAnsi="Times New Roman" w:cs="Times New Roman"/>
                          <w:sz w:val="24"/>
                        </w:rPr>
                        <w:t xml:space="preserve">we recommend </w:t>
                      </w:r>
                      <w:r w:rsidR="00D9090E">
                        <w:rPr>
                          <w:rFonts w:ascii="Times New Roman" w:hAnsi="Times New Roman" w:cs="Times New Roman"/>
                          <w:sz w:val="24"/>
                        </w:rPr>
                        <w:t xml:space="preserve">to </w:t>
                      </w:r>
                      <w:r w:rsidR="006861DC">
                        <w:rPr>
                          <w:rFonts w:ascii="Times New Roman" w:hAnsi="Times New Roman" w:cs="Times New Roman"/>
                          <w:sz w:val="24"/>
                        </w:rPr>
                        <w:t xml:space="preserve">be </w:t>
                      </w:r>
                      <w:r w:rsidRPr="004C1667">
                        <w:rPr>
                          <w:rFonts w:ascii="Times New Roman" w:hAnsi="Times New Roman" w:cs="Times New Roman"/>
                          <w:sz w:val="24"/>
                        </w:rPr>
                        <w:t xml:space="preserve">implemented </w:t>
                      </w:r>
                      <w:r w:rsidR="006861DC">
                        <w:rPr>
                          <w:rFonts w:ascii="Times New Roman" w:hAnsi="Times New Roman" w:cs="Times New Roman"/>
                          <w:sz w:val="24"/>
                        </w:rPr>
                        <w:t>and registered by</w:t>
                      </w:r>
                      <w:r w:rsidRPr="004C1667">
                        <w:rPr>
                          <w:rFonts w:ascii="Times New Roman" w:hAnsi="Times New Roman" w:cs="Times New Roman"/>
                          <w:sz w:val="24"/>
                        </w:rPr>
                        <w:t xml:space="preserve"> various organi</w:t>
                      </w:r>
                      <w:r w:rsidR="00332744">
                        <w:rPr>
                          <w:rFonts w:ascii="Times New Roman" w:hAnsi="Times New Roman" w:cs="Times New Roman"/>
                          <w:sz w:val="24"/>
                        </w:rPr>
                        <w:t>s</w:t>
                      </w:r>
                      <w:r w:rsidRPr="004C1667">
                        <w:rPr>
                          <w:rFonts w:ascii="Times New Roman" w:hAnsi="Times New Roman" w:cs="Times New Roman"/>
                          <w:sz w:val="24"/>
                        </w:rPr>
                        <w:t>ations, such as the Health and Care Professional Council in the UK (see fitness to practice for social care workers)</w:t>
                      </w:r>
                      <w:r w:rsidRPr="004C1667">
                        <w:rPr>
                          <w:rFonts w:ascii="Times New Roman" w:hAnsi="Times New Roman" w:cs="Times New Roman"/>
                          <w:sz w:val="24"/>
                          <w:szCs w:val="24"/>
                        </w:rPr>
                        <w:t xml:space="preserve">. The </w:t>
                      </w:r>
                      <w:r w:rsidRPr="004C1667">
                        <w:rPr>
                          <w:rFonts w:ascii="Times New Roman" w:hAnsi="Times New Roman" w:cs="Times New Roman"/>
                          <w:sz w:val="24"/>
                          <w:lang w:val="en-US"/>
                        </w:rPr>
                        <w:t>fitness to practice is granted formally by professional associations, academic institutions or authorized bodies. The</w:t>
                      </w:r>
                      <w:r w:rsidRPr="004C1667">
                        <w:rPr>
                          <w:rFonts w:ascii="Times New Roman" w:hAnsi="Times New Roman" w:cs="Times New Roman"/>
                          <w:sz w:val="24"/>
                        </w:rPr>
                        <w:t xml:space="preserve"> fitness to practise </w:t>
                      </w:r>
                      <w:r w:rsidR="00697B12">
                        <w:rPr>
                          <w:rFonts w:ascii="Times New Roman" w:hAnsi="Times New Roman" w:cs="Times New Roman"/>
                          <w:sz w:val="24"/>
                        </w:rPr>
                        <w:t xml:space="preserve">certification </w:t>
                      </w:r>
                      <w:r w:rsidRPr="004C1667">
                        <w:rPr>
                          <w:rFonts w:ascii="Times New Roman" w:hAnsi="Times New Roman" w:cs="Times New Roman"/>
                          <w:sz w:val="24"/>
                          <w:lang w:val="en-US"/>
                        </w:rPr>
                        <w:t xml:space="preserve">does not refer directly to a set of trainable skills that are necessary to provide quality care. </w:t>
                      </w:r>
                      <w:r w:rsidR="003E48D3">
                        <w:rPr>
                          <w:rFonts w:ascii="Times New Roman" w:hAnsi="Times New Roman" w:cs="Times New Roman"/>
                          <w:sz w:val="24"/>
                          <w:lang w:val="en-US"/>
                        </w:rPr>
                        <w:t xml:space="preserve">More </w:t>
                      </w:r>
                      <w:r w:rsidR="008C5926">
                        <w:rPr>
                          <w:rFonts w:ascii="Times New Roman" w:hAnsi="Times New Roman" w:cs="Times New Roman"/>
                          <w:sz w:val="24"/>
                          <w:lang w:val="en-US"/>
                        </w:rPr>
                        <w:t>specifically, it</w:t>
                      </w:r>
                      <w:r w:rsidRPr="004C1667">
                        <w:rPr>
                          <w:rFonts w:ascii="Times New Roman" w:hAnsi="Times New Roman" w:cs="Times New Roman"/>
                          <w:sz w:val="24"/>
                          <w:lang w:val="en-US"/>
                        </w:rPr>
                        <w:t xml:space="preserve"> refers to the repeated occurrence of </w:t>
                      </w:r>
                      <w:r w:rsidR="008C5926" w:rsidRPr="004C1667">
                        <w:rPr>
                          <w:rFonts w:ascii="Times New Roman" w:hAnsi="Times New Roman" w:cs="Times New Roman"/>
                          <w:sz w:val="24"/>
                          <w:lang w:val="en-US"/>
                        </w:rPr>
                        <w:t>behavi</w:t>
                      </w:r>
                      <w:r w:rsidR="008C5926">
                        <w:rPr>
                          <w:rFonts w:ascii="Times New Roman" w:hAnsi="Times New Roman" w:cs="Times New Roman"/>
                          <w:sz w:val="24"/>
                          <w:lang w:val="en-US"/>
                        </w:rPr>
                        <w:t>o</w:t>
                      </w:r>
                      <w:r w:rsidR="008C5926" w:rsidRPr="004C1667">
                        <w:rPr>
                          <w:rFonts w:ascii="Times New Roman" w:hAnsi="Times New Roman" w:cs="Times New Roman"/>
                          <w:sz w:val="24"/>
                          <w:lang w:val="en-US"/>
                        </w:rPr>
                        <w:t>rs</w:t>
                      </w:r>
                      <w:r w:rsidRPr="004C1667">
                        <w:rPr>
                          <w:rFonts w:ascii="Times New Roman" w:hAnsi="Times New Roman" w:cs="Times New Roman"/>
                          <w:sz w:val="24"/>
                          <w:lang w:val="en-US"/>
                        </w:rPr>
                        <w:t xml:space="preserve"> </w:t>
                      </w:r>
                      <w:r w:rsidR="00697B12">
                        <w:rPr>
                          <w:rFonts w:ascii="Times New Roman" w:hAnsi="Times New Roman" w:cs="Times New Roman"/>
                          <w:sz w:val="24"/>
                          <w:lang w:val="en-US"/>
                        </w:rPr>
                        <w:t xml:space="preserve">and values </w:t>
                      </w:r>
                      <w:r w:rsidRPr="004C1667">
                        <w:rPr>
                          <w:rFonts w:ascii="Times New Roman" w:hAnsi="Times New Roman" w:cs="Times New Roman"/>
                          <w:sz w:val="24"/>
                          <w:lang w:val="en-US"/>
                        </w:rPr>
                        <w:t xml:space="preserve">which may affect the </w:t>
                      </w:r>
                      <w:r w:rsidR="00697B12">
                        <w:rPr>
                          <w:rFonts w:ascii="Times New Roman" w:hAnsi="Times New Roman" w:cs="Times New Roman"/>
                          <w:sz w:val="24"/>
                          <w:lang w:val="en-US"/>
                        </w:rPr>
                        <w:t>level of competence and</w:t>
                      </w:r>
                      <w:r w:rsidR="003E48D3">
                        <w:rPr>
                          <w:rFonts w:ascii="Times New Roman" w:hAnsi="Times New Roman" w:cs="Times New Roman"/>
                          <w:sz w:val="24"/>
                          <w:lang w:val="en-US"/>
                        </w:rPr>
                        <w:t xml:space="preserve"> </w:t>
                      </w:r>
                      <w:r w:rsidRPr="004C1667">
                        <w:rPr>
                          <w:rFonts w:ascii="Times New Roman" w:hAnsi="Times New Roman" w:cs="Times New Roman"/>
                          <w:sz w:val="24"/>
                          <w:lang w:val="en-US"/>
                        </w:rPr>
                        <w:t>confidence</w:t>
                      </w:r>
                      <w:r w:rsidR="00332744">
                        <w:rPr>
                          <w:rFonts w:ascii="Times New Roman" w:hAnsi="Times New Roman" w:cs="Times New Roman"/>
                          <w:sz w:val="24"/>
                          <w:lang w:val="en-US"/>
                        </w:rPr>
                        <w:t xml:space="preserve"> of a </w:t>
                      </w:r>
                      <w:proofErr w:type="spellStart"/>
                      <w:r w:rsidR="00332744">
                        <w:rPr>
                          <w:rFonts w:ascii="Times New Roman" w:hAnsi="Times New Roman" w:cs="Times New Roman"/>
                          <w:sz w:val="24"/>
                          <w:lang w:val="en-US"/>
                        </w:rPr>
                        <w:t>carer</w:t>
                      </w:r>
                      <w:proofErr w:type="spellEnd"/>
                      <w:r w:rsidR="003E48D3">
                        <w:rPr>
                          <w:rFonts w:ascii="Times New Roman" w:hAnsi="Times New Roman" w:cs="Times New Roman"/>
                          <w:sz w:val="24"/>
                          <w:lang w:val="en-US"/>
                        </w:rPr>
                        <w:t xml:space="preserve"> when working in a</w:t>
                      </w:r>
                      <w:r w:rsidRPr="004C1667">
                        <w:rPr>
                          <w:rFonts w:ascii="Times New Roman" w:hAnsi="Times New Roman" w:cs="Times New Roman"/>
                          <w:sz w:val="24"/>
                          <w:lang w:val="en-US"/>
                        </w:rPr>
                        <w:t xml:space="preserve"> professional</w:t>
                      </w:r>
                      <w:r w:rsidR="003E48D3">
                        <w:rPr>
                          <w:rFonts w:ascii="Times New Roman" w:hAnsi="Times New Roman" w:cs="Times New Roman"/>
                          <w:sz w:val="24"/>
                          <w:lang w:val="en-US"/>
                        </w:rPr>
                        <w:t xml:space="preserve"> capacity</w:t>
                      </w:r>
                      <w:r w:rsidRPr="004C1667">
                        <w:rPr>
                          <w:rFonts w:ascii="Times New Roman" w:hAnsi="Times New Roman" w:cs="Times New Roman"/>
                          <w:sz w:val="24"/>
                          <w:lang w:val="en-US"/>
                        </w:rPr>
                        <w:t>. This may include matters not directly related to professional practice, and cannot be shaped in a positive direction</w:t>
                      </w:r>
                      <w:r w:rsidR="00332744">
                        <w:rPr>
                          <w:rFonts w:ascii="Times New Roman" w:hAnsi="Times New Roman" w:cs="Times New Roman"/>
                          <w:sz w:val="24"/>
                          <w:lang w:val="en-US"/>
                        </w:rPr>
                        <w:t xml:space="preserve"> entirely</w:t>
                      </w:r>
                      <w:r w:rsidRPr="004C1667">
                        <w:rPr>
                          <w:rFonts w:ascii="Times New Roman" w:hAnsi="Times New Roman" w:cs="Times New Roman"/>
                          <w:sz w:val="24"/>
                          <w:lang w:val="en-US"/>
                        </w:rPr>
                        <w:t xml:space="preserve"> through training and education.</w:t>
                      </w:r>
                    </w:p>
                    <w:p w:rsidR="00D35F9D" w:rsidRPr="00C10E7F" w:rsidRDefault="00D35F9D" w:rsidP="00A578BE">
                      <w:pPr>
                        <w:spacing w:before="100" w:beforeAutospacing="1" w:afterAutospacing="1"/>
                        <w:rPr>
                          <w:rFonts w:ascii="Times New Roman" w:hAnsi="Times New Roman" w:cs="Times New Roman"/>
                          <w:sz w:val="24"/>
                          <w:lang w:val="en-US"/>
                        </w:rPr>
                      </w:pPr>
                      <w:r w:rsidRPr="004C1667">
                        <w:rPr>
                          <w:rFonts w:ascii="Times New Roman" w:hAnsi="Times New Roman" w:cs="Times New Roman"/>
                          <w:sz w:val="24"/>
                          <w:lang w:val="en-US"/>
                        </w:rPr>
                        <w:t xml:space="preserve">The research findings of the </w:t>
                      </w:r>
                      <w:proofErr w:type="spellStart"/>
                      <w:r w:rsidRPr="004C1667">
                        <w:rPr>
                          <w:rFonts w:ascii="Times New Roman" w:hAnsi="Times New Roman" w:cs="Times New Roman"/>
                          <w:sz w:val="24"/>
                          <w:lang w:val="en-US"/>
                        </w:rPr>
                        <w:t>HelpCare</w:t>
                      </w:r>
                      <w:proofErr w:type="spellEnd"/>
                      <w:r w:rsidRPr="004C1667">
                        <w:rPr>
                          <w:rFonts w:ascii="Times New Roman" w:hAnsi="Times New Roman" w:cs="Times New Roman"/>
                          <w:sz w:val="24"/>
                          <w:lang w:val="en-US"/>
                        </w:rPr>
                        <w:t xml:space="preserve"> project indicate that an efficient caregiver has</w:t>
                      </w:r>
                      <w:r w:rsidR="00D9090E">
                        <w:rPr>
                          <w:rFonts w:ascii="Times New Roman" w:hAnsi="Times New Roman" w:cs="Times New Roman"/>
                          <w:sz w:val="24"/>
                          <w:lang w:val="en-US"/>
                        </w:rPr>
                        <w:t xml:space="preserve"> a </w:t>
                      </w:r>
                      <w:r w:rsidR="008C5926">
                        <w:rPr>
                          <w:rFonts w:ascii="Times New Roman" w:hAnsi="Times New Roman" w:cs="Times New Roman"/>
                          <w:sz w:val="24"/>
                          <w:lang w:val="en-US"/>
                        </w:rPr>
                        <w:t>specific</w:t>
                      </w:r>
                      <w:r w:rsidR="008C5926" w:rsidRPr="004C1667">
                        <w:rPr>
                          <w:rFonts w:ascii="Times New Roman" w:hAnsi="Times New Roman" w:cs="Times New Roman"/>
                          <w:sz w:val="24"/>
                          <w:lang w:val="en-US"/>
                        </w:rPr>
                        <w:t xml:space="preserve"> set</w:t>
                      </w:r>
                      <w:r w:rsidRPr="004C1667">
                        <w:rPr>
                          <w:rFonts w:ascii="Times New Roman" w:hAnsi="Times New Roman" w:cs="Times New Roman"/>
                          <w:sz w:val="24"/>
                          <w:lang w:val="en-US"/>
                        </w:rPr>
                        <w:t xml:space="preserve"> of characteristics, namely</w:t>
                      </w:r>
                      <w:r w:rsidR="00D9090E">
                        <w:rPr>
                          <w:rFonts w:ascii="Times New Roman" w:hAnsi="Times New Roman" w:cs="Times New Roman"/>
                          <w:sz w:val="24"/>
                          <w:lang w:val="en-US"/>
                        </w:rPr>
                        <w:t>:</w:t>
                      </w:r>
                      <w:r w:rsidRPr="004C1667">
                        <w:rPr>
                          <w:rFonts w:ascii="Times New Roman" w:hAnsi="Times New Roman" w:cs="Times New Roman"/>
                          <w:sz w:val="24"/>
                          <w:lang w:val="en-US"/>
                        </w:rPr>
                        <w:t xml:space="preserve"> empathy, emotional intelligence, a positive attitude, consci</w:t>
                      </w:r>
                      <w:r w:rsidR="00D9090E">
                        <w:rPr>
                          <w:rFonts w:ascii="Times New Roman" w:hAnsi="Times New Roman" w:cs="Times New Roman"/>
                          <w:sz w:val="24"/>
                          <w:lang w:val="en-US"/>
                        </w:rPr>
                        <w:t>entiousness</w:t>
                      </w:r>
                      <w:r w:rsidRPr="004C1667">
                        <w:rPr>
                          <w:rFonts w:ascii="Times New Roman" w:hAnsi="Times New Roman" w:cs="Times New Roman"/>
                          <w:sz w:val="24"/>
                          <w:lang w:val="en-US"/>
                        </w:rPr>
                        <w:t xml:space="preserve">, patience, and a </w:t>
                      </w:r>
                      <w:r w:rsidR="00D9090E">
                        <w:rPr>
                          <w:rFonts w:ascii="Times New Roman" w:hAnsi="Times New Roman" w:cs="Times New Roman"/>
                          <w:sz w:val="24"/>
                          <w:lang w:val="en-US"/>
                        </w:rPr>
                        <w:t xml:space="preserve">sincere interest and </w:t>
                      </w:r>
                      <w:r w:rsidR="008C5926">
                        <w:rPr>
                          <w:rFonts w:ascii="Times New Roman" w:hAnsi="Times New Roman" w:cs="Times New Roman"/>
                          <w:sz w:val="24"/>
                          <w:lang w:val="en-US"/>
                        </w:rPr>
                        <w:t xml:space="preserve">enthusiasm </w:t>
                      </w:r>
                      <w:r w:rsidR="008C5926" w:rsidRPr="004C1667">
                        <w:rPr>
                          <w:rFonts w:ascii="Times New Roman" w:hAnsi="Times New Roman" w:cs="Times New Roman"/>
                          <w:sz w:val="24"/>
                          <w:lang w:val="en-US"/>
                        </w:rPr>
                        <w:t>for</w:t>
                      </w:r>
                      <w:r w:rsidRPr="004C1667">
                        <w:rPr>
                          <w:rFonts w:ascii="Times New Roman" w:hAnsi="Times New Roman" w:cs="Times New Roman"/>
                          <w:sz w:val="24"/>
                          <w:lang w:val="en-US"/>
                        </w:rPr>
                        <w:t xml:space="preserve"> the role of a caregiver. </w:t>
                      </w:r>
                      <w:r w:rsidR="00697B12">
                        <w:rPr>
                          <w:rFonts w:ascii="Times New Roman" w:hAnsi="Times New Roman" w:cs="Times New Roman"/>
                          <w:sz w:val="24"/>
                          <w:lang w:val="en-US"/>
                        </w:rPr>
                        <w:t>Therefore, w</w:t>
                      </w:r>
                      <w:r w:rsidRPr="004C1667">
                        <w:rPr>
                          <w:rFonts w:ascii="Times New Roman" w:hAnsi="Times New Roman" w:cs="Times New Roman"/>
                          <w:sz w:val="24"/>
                          <w:lang w:val="en-US"/>
                        </w:rPr>
                        <w:t xml:space="preserve">e </w:t>
                      </w:r>
                      <w:r w:rsidR="00374394" w:rsidRPr="004C1667">
                        <w:rPr>
                          <w:rFonts w:ascii="Times New Roman" w:hAnsi="Times New Roman" w:cs="Times New Roman"/>
                          <w:sz w:val="24"/>
                          <w:lang w:val="en-US"/>
                        </w:rPr>
                        <w:t>propose that</w:t>
                      </w:r>
                      <w:r w:rsidRPr="004C1667">
                        <w:rPr>
                          <w:rFonts w:ascii="Times New Roman" w:hAnsi="Times New Roman" w:cs="Times New Roman"/>
                          <w:sz w:val="24"/>
                          <w:lang w:val="en-US"/>
                        </w:rPr>
                        <w:t xml:space="preserve"> a </w:t>
                      </w:r>
                      <w:r w:rsidR="00697B12">
                        <w:rPr>
                          <w:rFonts w:ascii="Times New Roman" w:hAnsi="Times New Roman" w:cs="Times New Roman"/>
                          <w:sz w:val="24"/>
                          <w:lang w:val="en-US"/>
                        </w:rPr>
                        <w:t xml:space="preserve">process should be implemented to ascertain a </w:t>
                      </w:r>
                      <w:r w:rsidRPr="004C1667">
                        <w:rPr>
                          <w:rFonts w:ascii="Times New Roman" w:hAnsi="Times New Roman" w:cs="Times New Roman"/>
                          <w:sz w:val="24"/>
                        </w:rPr>
                        <w:t xml:space="preserve">fitness to </w:t>
                      </w:r>
                      <w:r w:rsidR="00374394" w:rsidRPr="004C1667">
                        <w:rPr>
                          <w:rFonts w:ascii="Times New Roman" w:hAnsi="Times New Roman" w:cs="Times New Roman"/>
                          <w:sz w:val="24"/>
                        </w:rPr>
                        <w:t>practise for</w:t>
                      </w:r>
                      <w:r w:rsidR="00697B12">
                        <w:rPr>
                          <w:rFonts w:ascii="Times New Roman" w:hAnsi="Times New Roman" w:cs="Times New Roman"/>
                          <w:sz w:val="24"/>
                        </w:rPr>
                        <w:t xml:space="preserve"> </w:t>
                      </w:r>
                      <w:r w:rsidRPr="004C1667">
                        <w:rPr>
                          <w:rFonts w:ascii="Times New Roman" w:hAnsi="Times New Roman" w:cs="Times New Roman"/>
                          <w:sz w:val="24"/>
                        </w:rPr>
                        <w:t xml:space="preserve">those that would like to attain a professional status as care workers in long term care, where the candidates will </w:t>
                      </w:r>
                      <w:r w:rsidR="00697B12">
                        <w:rPr>
                          <w:rFonts w:ascii="Times New Roman" w:hAnsi="Times New Roman" w:cs="Times New Roman"/>
                          <w:sz w:val="24"/>
                        </w:rPr>
                        <w:t xml:space="preserve">be </w:t>
                      </w:r>
                      <w:r w:rsidRPr="004C1667">
                        <w:rPr>
                          <w:rFonts w:ascii="Times New Roman" w:hAnsi="Times New Roman" w:cs="Times New Roman"/>
                          <w:sz w:val="24"/>
                        </w:rPr>
                        <w:t>asse</w:t>
                      </w:r>
                      <w:r w:rsidR="00697B12">
                        <w:rPr>
                          <w:rFonts w:ascii="Times New Roman" w:hAnsi="Times New Roman" w:cs="Times New Roman"/>
                          <w:sz w:val="24"/>
                        </w:rPr>
                        <w:t>sse</w:t>
                      </w:r>
                      <w:r w:rsidRPr="004C1667">
                        <w:rPr>
                          <w:rFonts w:ascii="Times New Roman" w:hAnsi="Times New Roman" w:cs="Times New Roman"/>
                          <w:sz w:val="24"/>
                        </w:rPr>
                        <w:t xml:space="preserve">d for their suitability based on the </w:t>
                      </w:r>
                      <w:r w:rsidR="008C5926" w:rsidRPr="004C1667">
                        <w:rPr>
                          <w:rFonts w:ascii="Times New Roman" w:hAnsi="Times New Roman" w:cs="Times New Roman"/>
                          <w:sz w:val="24"/>
                        </w:rPr>
                        <w:t>aforementione</w:t>
                      </w:r>
                      <w:r w:rsidR="008C5926">
                        <w:rPr>
                          <w:rFonts w:ascii="Times New Roman" w:hAnsi="Times New Roman" w:cs="Times New Roman"/>
                          <w:sz w:val="24"/>
                        </w:rPr>
                        <w:t>d</w:t>
                      </w:r>
                      <w:r w:rsidR="008C5926" w:rsidRPr="004C1667">
                        <w:rPr>
                          <w:rFonts w:ascii="Times New Roman" w:hAnsi="Times New Roman" w:cs="Times New Roman"/>
                          <w:sz w:val="24"/>
                        </w:rPr>
                        <w:t xml:space="preserve"> characteristics</w:t>
                      </w:r>
                      <w:r w:rsidRPr="004C1667">
                        <w:rPr>
                          <w:rFonts w:ascii="Times New Roman" w:hAnsi="Times New Roman" w:cs="Times New Roman"/>
                          <w:sz w:val="24"/>
                        </w:rPr>
                        <w:t>.</w:t>
                      </w:r>
                      <w:r>
                        <w:rPr>
                          <w:rFonts w:ascii="Times New Roman" w:hAnsi="Times New Roman" w:cs="Times New Roman"/>
                          <w:sz w:val="24"/>
                        </w:rPr>
                        <w:t xml:space="preserve"> </w:t>
                      </w:r>
                      <w:r w:rsidR="00374394">
                        <w:rPr>
                          <w:rFonts w:ascii="Times New Roman" w:hAnsi="Times New Roman" w:cs="Times New Roman"/>
                          <w:sz w:val="24"/>
                        </w:rPr>
                        <w:t xml:space="preserve"> </w:t>
                      </w:r>
                    </w:p>
                    <w:p w:rsidR="00D35F9D" w:rsidRDefault="00D35F9D"/>
                  </w:txbxContent>
                </v:textbox>
                <w10:wrap type="tight" anchorx="margin"/>
              </v:shape>
            </w:pict>
          </mc:Fallback>
        </mc:AlternateContent>
      </w:r>
      <w:r w:rsidR="002879E0">
        <w:rPr>
          <w:rFonts w:ascii="Times New Roman" w:hAnsi="Times New Roman" w:cs="Times New Roman"/>
          <w:sz w:val="24"/>
        </w:rPr>
        <w:t>Research skills</w:t>
      </w:r>
    </w:p>
    <w:p w:rsidR="004C1667" w:rsidRDefault="004C1667" w:rsidP="00F110E4">
      <w:pPr>
        <w:spacing w:before="100" w:beforeAutospacing="1" w:after="100" w:afterAutospacing="1" w:line="360" w:lineRule="auto"/>
        <w:rPr>
          <w:rFonts w:ascii="Times New Roman" w:eastAsia="Calibri" w:hAnsi="Times New Roman" w:cs="Times New Roman"/>
          <w:b/>
          <w:color w:val="17365D" w:themeColor="text2" w:themeShade="BF"/>
          <w:sz w:val="28"/>
          <w:szCs w:val="28"/>
        </w:rPr>
      </w:pPr>
    </w:p>
    <w:p w:rsidR="00D9090E" w:rsidRDefault="00D9090E" w:rsidP="00F110E4">
      <w:pPr>
        <w:spacing w:before="100" w:beforeAutospacing="1" w:after="100" w:afterAutospacing="1" w:line="360" w:lineRule="auto"/>
        <w:rPr>
          <w:rFonts w:ascii="Times New Roman" w:eastAsia="Calibri" w:hAnsi="Times New Roman" w:cs="Times New Roman"/>
          <w:b/>
          <w:color w:val="17365D" w:themeColor="text2" w:themeShade="BF"/>
          <w:sz w:val="28"/>
          <w:szCs w:val="28"/>
        </w:rPr>
      </w:pPr>
    </w:p>
    <w:p w:rsidR="00D9090E" w:rsidRDefault="00D9090E" w:rsidP="00F110E4">
      <w:pPr>
        <w:spacing w:before="100" w:beforeAutospacing="1" w:after="100" w:afterAutospacing="1" w:line="360" w:lineRule="auto"/>
        <w:rPr>
          <w:rFonts w:ascii="Times New Roman" w:eastAsia="Calibri" w:hAnsi="Times New Roman" w:cs="Times New Roman"/>
          <w:b/>
          <w:color w:val="17365D" w:themeColor="text2" w:themeShade="BF"/>
          <w:sz w:val="28"/>
          <w:szCs w:val="28"/>
        </w:rPr>
      </w:pPr>
    </w:p>
    <w:p w:rsidR="00C10E7F" w:rsidRPr="008566EA" w:rsidRDefault="00C10E7F" w:rsidP="00F110E4">
      <w:pPr>
        <w:spacing w:before="100" w:beforeAutospacing="1" w:after="100" w:afterAutospacing="1" w:line="360" w:lineRule="auto"/>
        <w:rPr>
          <w:rFonts w:ascii="Times New Roman" w:eastAsia="Calibri" w:hAnsi="Times New Roman" w:cs="Times New Roman"/>
          <w:b/>
          <w:color w:val="17365D" w:themeColor="text2" w:themeShade="BF"/>
          <w:sz w:val="28"/>
          <w:szCs w:val="28"/>
        </w:rPr>
      </w:pPr>
      <w:r>
        <w:rPr>
          <w:rFonts w:ascii="Times New Roman" w:eastAsia="Calibri" w:hAnsi="Times New Roman" w:cs="Times New Roman"/>
          <w:b/>
          <w:color w:val="17365D" w:themeColor="text2" w:themeShade="BF"/>
          <w:sz w:val="28"/>
          <w:szCs w:val="28"/>
        </w:rPr>
        <w:t>3</w:t>
      </w:r>
      <w:r w:rsidR="00D064CB">
        <w:rPr>
          <w:rFonts w:ascii="Times New Roman" w:eastAsia="Calibri" w:hAnsi="Times New Roman" w:cs="Times New Roman"/>
          <w:b/>
          <w:color w:val="17365D" w:themeColor="text2" w:themeShade="BF"/>
          <w:sz w:val="28"/>
          <w:szCs w:val="28"/>
        </w:rPr>
        <w:t>. Assessment against the standards</w:t>
      </w:r>
      <w:r w:rsidR="00AA018C">
        <w:rPr>
          <w:rFonts w:ascii="Times New Roman" w:eastAsia="Calibri" w:hAnsi="Times New Roman" w:cs="Times New Roman"/>
          <w:b/>
          <w:color w:val="17365D" w:themeColor="text2" w:themeShade="BF"/>
          <w:sz w:val="28"/>
          <w:szCs w:val="28"/>
        </w:rPr>
        <w:t xml:space="preserve"> and further development</w:t>
      </w:r>
    </w:p>
    <w:p w:rsidR="00C7148C" w:rsidRDefault="00C10E7F" w:rsidP="00F110E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rPr>
        <w:t xml:space="preserve">All caregivers </w:t>
      </w:r>
      <w:r w:rsidR="00D064CB">
        <w:rPr>
          <w:rFonts w:ascii="Times New Roman" w:hAnsi="Times New Roman" w:cs="Times New Roman"/>
          <w:sz w:val="24"/>
        </w:rPr>
        <w:t xml:space="preserve">should be assessed against the EQFC criteria outlined in the section above. The assessment process should be common for all candidates, regardless the type or nature of care delivery. The consistent and rigorous assessment </w:t>
      </w:r>
      <w:r w:rsidR="003C3034">
        <w:rPr>
          <w:rFonts w:ascii="Times New Roman" w:hAnsi="Times New Roman" w:cs="Times New Roman"/>
          <w:sz w:val="24"/>
        </w:rPr>
        <w:t xml:space="preserve">will help to provide confidence to employers </w:t>
      </w:r>
      <w:r w:rsidR="00C7148C">
        <w:rPr>
          <w:rFonts w:ascii="Times New Roman" w:hAnsi="Times New Roman" w:cs="Times New Roman"/>
          <w:sz w:val="24"/>
        </w:rPr>
        <w:t xml:space="preserve">and care recipients, </w:t>
      </w:r>
      <w:r w:rsidR="003C3034">
        <w:rPr>
          <w:rFonts w:ascii="Times New Roman" w:hAnsi="Times New Roman" w:cs="Times New Roman"/>
          <w:sz w:val="24"/>
        </w:rPr>
        <w:t xml:space="preserve">and maximise candidates’ opportunities to work across and between settings. The standards in their current form cannot be regarded as specific </w:t>
      </w:r>
      <w:r w:rsidR="00C7148C">
        <w:rPr>
          <w:rFonts w:ascii="Times New Roman" w:hAnsi="Times New Roman" w:cs="Times New Roman"/>
          <w:sz w:val="24"/>
        </w:rPr>
        <w:t xml:space="preserve">or </w:t>
      </w:r>
      <w:r w:rsidR="003C3034">
        <w:rPr>
          <w:rFonts w:ascii="Times New Roman" w:hAnsi="Times New Roman" w:cs="Times New Roman"/>
          <w:sz w:val="24"/>
        </w:rPr>
        <w:t xml:space="preserve">explicit. It could however serve as the basis of discussion for the elaboration of more specific and explicit criteria for the assessment of </w:t>
      </w:r>
      <w:r w:rsidR="00B04FD7">
        <w:rPr>
          <w:rFonts w:ascii="Times New Roman" w:hAnsi="Times New Roman" w:cs="Times New Roman"/>
          <w:sz w:val="24"/>
        </w:rPr>
        <w:t>long-term</w:t>
      </w:r>
      <w:r w:rsidR="003C3034">
        <w:rPr>
          <w:rFonts w:ascii="Times New Roman" w:hAnsi="Times New Roman" w:cs="Times New Roman"/>
          <w:sz w:val="24"/>
        </w:rPr>
        <w:t xml:space="preserve"> </w:t>
      </w:r>
      <w:r w:rsidR="00523E47">
        <w:rPr>
          <w:rFonts w:ascii="Times New Roman" w:hAnsi="Times New Roman" w:cs="Times New Roman"/>
          <w:sz w:val="24"/>
        </w:rPr>
        <w:t>caregivers</w:t>
      </w:r>
      <w:r w:rsidR="003C3034">
        <w:rPr>
          <w:rFonts w:ascii="Times New Roman" w:hAnsi="Times New Roman" w:cs="Times New Roman"/>
          <w:sz w:val="24"/>
        </w:rPr>
        <w:t xml:space="preserve">. </w:t>
      </w:r>
      <w:r w:rsidR="00B04FD7">
        <w:rPr>
          <w:rFonts w:ascii="Times New Roman" w:hAnsi="Times New Roman" w:cs="Times New Roman"/>
          <w:sz w:val="24"/>
        </w:rPr>
        <w:t>T</w:t>
      </w:r>
      <w:r w:rsidR="003C3034">
        <w:rPr>
          <w:rFonts w:ascii="Times New Roman" w:hAnsi="Times New Roman" w:cs="Times New Roman"/>
          <w:sz w:val="24"/>
        </w:rPr>
        <w:t xml:space="preserve">he </w:t>
      </w:r>
      <w:r w:rsidR="00C7148C">
        <w:rPr>
          <w:rFonts w:ascii="Times New Roman" w:hAnsi="Times New Roman" w:cs="Times New Roman"/>
          <w:sz w:val="24"/>
        </w:rPr>
        <w:t xml:space="preserve">EQFC </w:t>
      </w:r>
      <w:r w:rsidR="00B04FD7">
        <w:rPr>
          <w:rFonts w:ascii="Times New Roman" w:hAnsi="Times New Roman" w:cs="Times New Roman"/>
          <w:sz w:val="24"/>
        </w:rPr>
        <w:t>is</w:t>
      </w:r>
      <w:r w:rsidR="00C7148C">
        <w:rPr>
          <w:rFonts w:ascii="Times New Roman" w:hAnsi="Times New Roman" w:cs="Times New Roman"/>
          <w:sz w:val="24"/>
        </w:rPr>
        <w:t xml:space="preserve"> a set of </w:t>
      </w:r>
      <w:r w:rsidR="003C3034">
        <w:rPr>
          <w:rFonts w:ascii="Times New Roman" w:hAnsi="Times New Roman" w:cs="Times New Roman"/>
          <w:sz w:val="24"/>
        </w:rPr>
        <w:t>standards that appreciates knowledge, training, abilities and skills</w:t>
      </w:r>
      <w:r w:rsidR="00C7148C">
        <w:rPr>
          <w:rFonts w:ascii="Times New Roman" w:hAnsi="Times New Roman" w:cs="Times New Roman"/>
          <w:sz w:val="24"/>
        </w:rPr>
        <w:t>, as necessary components for the</w:t>
      </w:r>
      <w:r w:rsidR="003C3034">
        <w:rPr>
          <w:rFonts w:ascii="Times New Roman" w:hAnsi="Times New Roman" w:cs="Times New Roman"/>
          <w:sz w:val="24"/>
        </w:rPr>
        <w:t xml:space="preserve"> efficient delivery </w:t>
      </w:r>
      <w:r w:rsidR="00523E47">
        <w:rPr>
          <w:rFonts w:ascii="Times New Roman" w:hAnsi="Times New Roman" w:cs="Times New Roman"/>
          <w:sz w:val="24"/>
        </w:rPr>
        <w:t xml:space="preserve">and organization </w:t>
      </w:r>
      <w:r w:rsidR="003C3034">
        <w:rPr>
          <w:rFonts w:ascii="Times New Roman" w:hAnsi="Times New Roman" w:cs="Times New Roman"/>
          <w:sz w:val="24"/>
        </w:rPr>
        <w:t xml:space="preserve">of </w:t>
      </w:r>
      <w:r w:rsidR="00523E47">
        <w:rPr>
          <w:rFonts w:ascii="Times New Roman" w:hAnsi="Times New Roman" w:cs="Times New Roman"/>
          <w:sz w:val="24"/>
        </w:rPr>
        <w:t xml:space="preserve">quality </w:t>
      </w:r>
      <w:r w:rsidR="00C7148C">
        <w:rPr>
          <w:rFonts w:ascii="Times New Roman" w:hAnsi="Times New Roman" w:cs="Times New Roman"/>
          <w:sz w:val="24"/>
        </w:rPr>
        <w:t xml:space="preserve">long term </w:t>
      </w:r>
      <w:r w:rsidR="003C3034">
        <w:rPr>
          <w:rFonts w:ascii="Times New Roman" w:hAnsi="Times New Roman" w:cs="Times New Roman"/>
          <w:sz w:val="24"/>
        </w:rPr>
        <w:t xml:space="preserve">care. In this context, some professional judgements will be required for the efficient development of training </w:t>
      </w:r>
      <w:r w:rsidR="00C7148C">
        <w:rPr>
          <w:rFonts w:ascii="Times New Roman" w:hAnsi="Times New Roman" w:cs="Times New Roman"/>
          <w:sz w:val="24"/>
        </w:rPr>
        <w:t>programs in different setting</w:t>
      </w:r>
      <w:r w:rsidR="003C3034">
        <w:rPr>
          <w:rFonts w:ascii="Times New Roman" w:hAnsi="Times New Roman" w:cs="Times New Roman"/>
          <w:sz w:val="24"/>
        </w:rPr>
        <w:t xml:space="preserve">, </w:t>
      </w:r>
      <w:r w:rsidR="00AA018C">
        <w:rPr>
          <w:rFonts w:ascii="Times New Roman" w:hAnsi="Times New Roman" w:cs="Times New Roman"/>
          <w:sz w:val="24"/>
        </w:rPr>
        <w:t>as well as for</w:t>
      </w:r>
      <w:r w:rsidR="00C7148C">
        <w:rPr>
          <w:rFonts w:ascii="Times New Roman" w:hAnsi="Times New Roman" w:cs="Times New Roman"/>
          <w:sz w:val="24"/>
        </w:rPr>
        <w:t xml:space="preserve"> the</w:t>
      </w:r>
      <w:r w:rsidR="00AA018C">
        <w:rPr>
          <w:rFonts w:ascii="Times New Roman" w:hAnsi="Times New Roman" w:cs="Times New Roman"/>
          <w:sz w:val="24"/>
        </w:rPr>
        <w:t xml:space="preserve"> </w:t>
      </w:r>
      <w:r w:rsidR="003C3034">
        <w:rPr>
          <w:rFonts w:ascii="Times New Roman" w:hAnsi="Times New Roman" w:cs="Times New Roman"/>
          <w:sz w:val="24"/>
        </w:rPr>
        <w:t>accreditation of prior experience or fitness to practise schemas</w:t>
      </w:r>
      <w:r w:rsidR="00AA018C">
        <w:rPr>
          <w:rFonts w:ascii="Times New Roman" w:hAnsi="Times New Roman" w:cs="Times New Roman"/>
          <w:sz w:val="24"/>
        </w:rPr>
        <w:t xml:space="preserve">. All </w:t>
      </w:r>
      <w:r w:rsidR="00C7148C">
        <w:rPr>
          <w:rFonts w:ascii="Times New Roman" w:hAnsi="Times New Roman" w:cs="Times New Roman"/>
          <w:sz w:val="24"/>
        </w:rPr>
        <w:t xml:space="preserve">those </w:t>
      </w:r>
      <w:r w:rsidR="00AA018C">
        <w:rPr>
          <w:rFonts w:ascii="Times New Roman" w:hAnsi="Times New Roman" w:cs="Times New Roman"/>
          <w:sz w:val="24"/>
        </w:rPr>
        <w:t xml:space="preserve">assessments however should describe specific activities undertaken by long term caregivers, where candidates have demonstrated the set of skills that can ensure that the EQFC standards have been met. </w:t>
      </w:r>
      <w:r w:rsidR="00C7148C">
        <w:rPr>
          <w:rFonts w:ascii="Times New Roman" w:hAnsi="Times New Roman" w:cs="Times New Roman"/>
          <w:sz w:val="24"/>
          <w:szCs w:val="24"/>
        </w:rPr>
        <w:t xml:space="preserve">This way, the EQFC </w:t>
      </w:r>
      <w:r w:rsidR="00C7148C" w:rsidRPr="00FE7DDE">
        <w:rPr>
          <w:rFonts w:ascii="Times New Roman" w:hAnsi="Times New Roman" w:cs="Times New Roman"/>
          <w:sz w:val="24"/>
          <w:szCs w:val="24"/>
        </w:rPr>
        <w:t>could</w:t>
      </w:r>
      <w:r w:rsidR="00C7148C">
        <w:rPr>
          <w:rFonts w:ascii="Times New Roman" w:hAnsi="Times New Roman" w:cs="Times New Roman"/>
          <w:sz w:val="24"/>
          <w:szCs w:val="24"/>
        </w:rPr>
        <w:t xml:space="preserve"> assist in aligning</w:t>
      </w:r>
      <w:r w:rsidR="00C7148C" w:rsidRPr="00FE7DDE">
        <w:rPr>
          <w:rFonts w:ascii="Times New Roman" w:hAnsi="Times New Roman" w:cs="Times New Roman"/>
          <w:sz w:val="24"/>
          <w:szCs w:val="24"/>
        </w:rPr>
        <w:t xml:space="preserve"> different countries' national qualifications systems </w:t>
      </w:r>
      <w:r w:rsidR="00C7148C">
        <w:rPr>
          <w:rFonts w:ascii="Times New Roman" w:hAnsi="Times New Roman" w:cs="Times New Roman"/>
          <w:sz w:val="24"/>
          <w:szCs w:val="24"/>
        </w:rPr>
        <w:t>for long term care, giving the potential for a better access in quality care among European Citizens</w:t>
      </w:r>
    </w:p>
    <w:p w:rsidR="000E3C9A" w:rsidRDefault="000E3C9A" w:rsidP="00F110E4">
      <w:pPr>
        <w:spacing w:before="100" w:beforeAutospacing="1" w:after="100" w:afterAutospacing="1" w:line="360" w:lineRule="auto"/>
        <w:rPr>
          <w:rFonts w:ascii="Times New Roman" w:hAnsi="Times New Roman" w:cs="Times New Roman"/>
          <w:sz w:val="24"/>
          <w:szCs w:val="24"/>
        </w:rPr>
      </w:pPr>
    </w:p>
    <w:p w:rsidR="00306061" w:rsidRPr="000E3C9A" w:rsidRDefault="00023797" w:rsidP="00F110E4">
      <w:pPr>
        <w:spacing w:before="100" w:beforeAutospacing="1" w:afterAutospacing="1" w:line="360" w:lineRule="auto"/>
        <w:rPr>
          <w:rFonts w:ascii="Times New Roman" w:hAnsi="Times New Roman" w:cs="Times New Roman"/>
          <w:sz w:val="24"/>
          <w:u w:val="single"/>
        </w:rPr>
      </w:pPr>
      <w:r w:rsidRPr="000E3C9A">
        <w:rPr>
          <w:rFonts w:ascii="Times New Roman" w:hAnsi="Times New Roman" w:cs="Times New Roman"/>
          <w:sz w:val="24"/>
          <w:u w:val="single"/>
        </w:rPr>
        <w:t xml:space="preserve">The European </w:t>
      </w:r>
      <w:r w:rsidR="000E3C9A" w:rsidRPr="000E3C9A">
        <w:rPr>
          <w:rFonts w:ascii="Times New Roman" w:hAnsi="Times New Roman" w:cs="Times New Roman"/>
          <w:sz w:val="24"/>
          <w:u w:val="single"/>
        </w:rPr>
        <w:t>Qualification Framework for Caregivers</w:t>
      </w:r>
    </w:p>
    <w:tbl>
      <w:tblPr>
        <w:tblStyle w:val="TableGrid"/>
        <w:tblW w:w="9180" w:type="dxa"/>
        <w:tblLook w:val="04A0" w:firstRow="1" w:lastRow="0" w:firstColumn="1" w:lastColumn="0" w:noHBand="0" w:noVBand="1"/>
      </w:tblPr>
      <w:tblGrid>
        <w:gridCol w:w="4361"/>
        <w:gridCol w:w="4819"/>
      </w:tblGrid>
      <w:tr w:rsidR="00A26D94" w:rsidRPr="002A0221" w:rsidTr="00A26D94">
        <w:trPr>
          <w:trHeight w:val="557"/>
        </w:trPr>
        <w:tc>
          <w:tcPr>
            <w:tcW w:w="4361" w:type="dxa"/>
            <w:tcBorders>
              <w:bottom w:val="single" w:sz="4" w:space="0" w:color="auto"/>
            </w:tcBorders>
            <w:shd w:val="clear" w:color="auto" w:fill="F3F3F3"/>
            <w:vAlign w:val="center"/>
          </w:tcPr>
          <w:p w:rsidR="00A26D94" w:rsidRPr="00023797" w:rsidRDefault="00A26D94" w:rsidP="00F110E4">
            <w:pPr>
              <w:spacing w:line="360" w:lineRule="auto"/>
              <w:jc w:val="center"/>
            </w:pPr>
            <w:r w:rsidRPr="00023797">
              <w:t>EQF</w:t>
            </w:r>
          </w:p>
        </w:tc>
        <w:tc>
          <w:tcPr>
            <w:tcW w:w="4819" w:type="dxa"/>
            <w:tcBorders>
              <w:bottom w:val="single" w:sz="4" w:space="0" w:color="auto"/>
            </w:tcBorders>
            <w:shd w:val="clear" w:color="auto" w:fill="F3F3F3"/>
            <w:vAlign w:val="center"/>
          </w:tcPr>
          <w:p w:rsidR="00A26D94" w:rsidRPr="00023797" w:rsidRDefault="00A26D94" w:rsidP="00F110E4">
            <w:pPr>
              <w:spacing w:line="360" w:lineRule="auto"/>
              <w:jc w:val="center"/>
            </w:pPr>
            <w:r w:rsidRPr="00023797">
              <w:t>EQFC</w:t>
            </w:r>
          </w:p>
          <w:p w:rsidR="00A26D94" w:rsidRPr="00023797" w:rsidRDefault="00A26D94" w:rsidP="00F110E4">
            <w:pPr>
              <w:spacing w:line="360" w:lineRule="auto"/>
              <w:jc w:val="center"/>
            </w:pPr>
            <w:r w:rsidRPr="00023797">
              <w:t>Caregiving Title</w:t>
            </w:r>
          </w:p>
        </w:tc>
      </w:tr>
      <w:tr w:rsidR="00A26D94" w:rsidRPr="002A0221" w:rsidTr="00A26D94">
        <w:trPr>
          <w:trHeight w:hRule="exact" w:val="851"/>
        </w:trPr>
        <w:tc>
          <w:tcPr>
            <w:tcW w:w="4361" w:type="dxa"/>
            <w:shd w:val="clear" w:color="auto" w:fill="E6E6E6"/>
            <w:vAlign w:val="center"/>
          </w:tcPr>
          <w:p w:rsidR="00A26D94" w:rsidRPr="00491612" w:rsidRDefault="00A26D94" w:rsidP="00F110E4">
            <w:pPr>
              <w:spacing w:line="360" w:lineRule="auto"/>
              <w:jc w:val="center"/>
              <w:rPr>
                <w:b/>
              </w:rPr>
            </w:pPr>
            <w:r w:rsidRPr="00491612">
              <w:rPr>
                <w:b/>
              </w:rPr>
              <w:t>1</w:t>
            </w:r>
          </w:p>
        </w:tc>
        <w:tc>
          <w:tcPr>
            <w:tcW w:w="4819" w:type="dxa"/>
            <w:shd w:val="clear" w:color="auto" w:fill="D9D9D9"/>
            <w:vAlign w:val="center"/>
          </w:tcPr>
          <w:p w:rsidR="00A26D94" w:rsidRPr="00491612" w:rsidRDefault="006439FA" w:rsidP="00F110E4">
            <w:pPr>
              <w:spacing w:line="360" w:lineRule="auto"/>
              <w:jc w:val="center"/>
            </w:pPr>
            <w:r>
              <w:rPr>
                <w:b/>
              </w:rPr>
              <w:t>Registered Entry Level Care</w:t>
            </w:r>
            <w:r w:rsidR="00A26D94" w:rsidRPr="00491612">
              <w:rPr>
                <w:b/>
              </w:rPr>
              <w:t>r</w:t>
            </w:r>
          </w:p>
        </w:tc>
      </w:tr>
      <w:tr w:rsidR="006439FA" w:rsidRPr="002A0221" w:rsidTr="00A26D94">
        <w:trPr>
          <w:trHeight w:hRule="exact" w:val="851"/>
        </w:trPr>
        <w:tc>
          <w:tcPr>
            <w:tcW w:w="4361" w:type="dxa"/>
            <w:shd w:val="clear" w:color="auto" w:fill="E6E6E6"/>
            <w:vAlign w:val="center"/>
          </w:tcPr>
          <w:p w:rsidR="006439FA" w:rsidRPr="00491612" w:rsidRDefault="006439FA" w:rsidP="00F110E4">
            <w:pPr>
              <w:spacing w:line="360" w:lineRule="auto"/>
              <w:jc w:val="center"/>
              <w:rPr>
                <w:b/>
              </w:rPr>
            </w:pPr>
            <w:r w:rsidRPr="00491612">
              <w:rPr>
                <w:b/>
              </w:rPr>
              <w:t>2</w:t>
            </w:r>
          </w:p>
        </w:tc>
        <w:tc>
          <w:tcPr>
            <w:tcW w:w="4819" w:type="dxa"/>
            <w:shd w:val="clear" w:color="auto" w:fill="D9D9D9"/>
            <w:vAlign w:val="center"/>
          </w:tcPr>
          <w:p w:rsidR="006439FA" w:rsidRPr="00491612" w:rsidRDefault="006439FA" w:rsidP="00F110E4">
            <w:pPr>
              <w:spacing w:line="360" w:lineRule="auto"/>
              <w:jc w:val="center"/>
            </w:pPr>
            <w:r>
              <w:rPr>
                <w:b/>
              </w:rPr>
              <w:t>Registered Entry Level Care</w:t>
            </w:r>
            <w:r w:rsidRPr="00491612">
              <w:rPr>
                <w:b/>
              </w:rPr>
              <w:t>r</w:t>
            </w:r>
          </w:p>
        </w:tc>
      </w:tr>
      <w:tr w:rsidR="006439FA" w:rsidRPr="002A0221" w:rsidTr="00A26D94">
        <w:trPr>
          <w:trHeight w:hRule="exact" w:val="851"/>
        </w:trPr>
        <w:tc>
          <w:tcPr>
            <w:tcW w:w="4361" w:type="dxa"/>
            <w:shd w:val="clear" w:color="auto" w:fill="E6E6E6"/>
            <w:vAlign w:val="center"/>
          </w:tcPr>
          <w:p w:rsidR="006439FA" w:rsidRPr="00491612" w:rsidRDefault="006439FA" w:rsidP="00F110E4">
            <w:pPr>
              <w:spacing w:line="360" w:lineRule="auto"/>
              <w:jc w:val="center"/>
              <w:rPr>
                <w:b/>
              </w:rPr>
            </w:pPr>
            <w:r w:rsidRPr="00491612">
              <w:rPr>
                <w:b/>
              </w:rPr>
              <w:t>3</w:t>
            </w:r>
          </w:p>
        </w:tc>
        <w:tc>
          <w:tcPr>
            <w:tcW w:w="4819" w:type="dxa"/>
            <w:shd w:val="clear" w:color="auto" w:fill="D9D9D9"/>
            <w:vAlign w:val="center"/>
          </w:tcPr>
          <w:p w:rsidR="006439FA" w:rsidRDefault="006439FA" w:rsidP="00F110E4">
            <w:pPr>
              <w:spacing w:line="360" w:lineRule="auto"/>
              <w:jc w:val="center"/>
              <w:rPr>
                <w:b/>
              </w:rPr>
            </w:pPr>
            <w:r>
              <w:rPr>
                <w:b/>
              </w:rPr>
              <w:t>Registered Entry Level Care</w:t>
            </w:r>
            <w:r w:rsidRPr="00491612">
              <w:rPr>
                <w:b/>
              </w:rPr>
              <w:t>r</w:t>
            </w:r>
          </w:p>
          <w:p w:rsidR="006439FA" w:rsidRPr="00491612" w:rsidRDefault="006439FA" w:rsidP="00F110E4">
            <w:pPr>
              <w:spacing w:line="360" w:lineRule="auto"/>
              <w:jc w:val="center"/>
            </w:pPr>
            <w:r>
              <w:rPr>
                <w:b/>
              </w:rPr>
              <w:t>Registered Care Assistant</w:t>
            </w:r>
          </w:p>
        </w:tc>
      </w:tr>
      <w:tr w:rsidR="006439FA" w:rsidRPr="002A0221" w:rsidTr="00A26D94">
        <w:trPr>
          <w:trHeight w:hRule="exact" w:val="851"/>
        </w:trPr>
        <w:tc>
          <w:tcPr>
            <w:tcW w:w="4361" w:type="dxa"/>
            <w:shd w:val="clear" w:color="auto" w:fill="E6E6E6"/>
            <w:vAlign w:val="center"/>
          </w:tcPr>
          <w:p w:rsidR="006439FA" w:rsidRPr="00491612" w:rsidRDefault="006439FA" w:rsidP="00F110E4">
            <w:pPr>
              <w:spacing w:line="360" w:lineRule="auto"/>
              <w:jc w:val="center"/>
              <w:rPr>
                <w:b/>
              </w:rPr>
            </w:pPr>
            <w:r w:rsidRPr="00491612">
              <w:rPr>
                <w:b/>
              </w:rPr>
              <w:t>4</w:t>
            </w:r>
          </w:p>
        </w:tc>
        <w:tc>
          <w:tcPr>
            <w:tcW w:w="4819" w:type="dxa"/>
            <w:shd w:val="clear" w:color="auto" w:fill="D9D9D9"/>
            <w:vAlign w:val="center"/>
          </w:tcPr>
          <w:p w:rsidR="006439FA" w:rsidRPr="002A0221" w:rsidRDefault="006439FA" w:rsidP="00F110E4">
            <w:pPr>
              <w:spacing w:line="360" w:lineRule="auto"/>
              <w:jc w:val="center"/>
            </w:pPr>
            <w:r>
              <w:rPr>
                <w:b/>
              </w:rPr>
              <w:t>Registered Care Assistant</w:t>
            </w:r>
          </w:p>
        </w:tc>
      </w:tr>
      <w:tr w:rsidR="006439FA" w:rsidRPr="002A0221" w:rsidTr="00A26D94">
        <w:trPr>
          <w:trHeight w:hRule="exact" w:val="851"/>
        </w:trPr>
        <w:tc>
          <w:tcPr>
            <w:tcW w:w="4361" w:type="dxa"/>
            <w:shd w:val="clear" w:color="auto" w:fill="E6E6E6"/>
            <w:vAlign w:val="center"/>
          </w:tcPr>
          <w:p w:rsidR="006439FA" w:rsidRPr="00491612" w:rsidRDefault="006439FA" w:rsidP="00F110E4">
            <w:pPr>
              <w:spacing w:line="360" w:lineRule="auto"/>
              <w:jc w:val="center"/>
              <w:rPr>
                <w:b/>
              </w:rPr>
            </w:pPr>
            <w:r w:rsidRPr="00491612">
              <w:rPr>
                <w:b/>
              </w:rPr>
              <w:t>5</w:t>
            </w:r>
          </w:p>
        </w:tc>
        <w:tc>
          <w:tcPr>
            <w:tcW w:w="4819" w:type="dxa"/>
            <w:shd w:val="clear" w:color="auto" w:fill="D9D9D9"/>
            <w:vAlign w:val="center"/>
          </w:tcPr>
          <w:p w:rsidR="006439FA" w:rsidRPr="002A0221" w:rsidRDefault="006439FA" w:rsidP="00F110E4">
            <w:pPr>
              <w:spacing w:line="360" w:lineRule="auto"/>
              <w:jc w:val="center"/>
            </w:pPr>
            <w:r>
              <w:rPr>
                <w:b/>
              </w:rPr>
              <w:t xml:space="preserve">Registered </w:t>
            </w:r>
            <w:r w:rsidR="00D35F9D">
              <w:rPr>
                <w:b/>
              </w:rPr>
              <w:t xml:space="preserve">Senior </w:t>
            </w:r>
            <w:r>
              <w:rPr>
                <w:b/>
              </w:rPr>
              <w:t>Carer</w:t>
            </w:r>
            <w:r w:rsidR="00D35F9D">
              <w:rPr>
                <w:b/>
              </w:rPr>
              <w:t xml:space="preserve"> or </w:t>
            </w:r>
            <w:r>
              <w:rPr>
                <w:b/>
              </w:rPr>
              <w:t>Care Specialist</w:t>
            </w:r>
          </w:p>
        </w:tc>
      </w:tr>
      <w:tr w:rsidR="006439FA" w:rsidRPr="002A0221" w:rsidTr="00A26D94">
        <w:trPr>
          <w:trHeight w:hRule="exact" w:val="851"/>
        </w:trPr>
        <w:tc>
          <w:tcPr>
            <w:tcW w:w="4361" w:type="dxa"/>
            <w:shd w:val="clear" w:color="auto" w:fill="E6E6E6"/>
            <w:vAlign w:val="center"/>
          </w:tcPr>
          <w:p w:rsidR="006439FA" w:rsidRPr="00491612" w:rsidRDefault="006439FA" w:rsidP="00F110E4">
            <w:pPr>
              <w:spacing w:line="360" w:lineRule="auto"/>
              <w:jc w:val="center"/>
              <w:rPr>
                <w:b/>
              </w:rPr>
            </w:pPr>
            <w:r w:rsidRPr="00491612">
              <w:rPr>
                <w:b/>
              </w:rPr>
              <w:t>6</w:t>
            </w:r>
          </w:p>
        </w:tc>
        <w:tc>
          <w:tcPr>
            <w:tcW w:w="4819" w:type="dxa"/>
            <w:shd w:val="clear" w:color="auto" w:fill="D9D9D9"/>
            <w:vAlign w:val="center"/>
          </w:tcPr>
          <w:p w:rsidR="006439FA" w:rsidRPr="002A0221" w:rsidRDefault="006439FA" w:rsidP="00D35F9D">
            <w:pPr>
              <w:spacing w:line="360" w:lineRule="auto"/>
              <w:jc w:val="center"/>
            </w:pPr>
            <w:r>
              <w:rPr>
                <w:b/>
              </w:rPr>
              <w:t>Registered</w:t>
            </w:r>
            <w:r w:rsidR="00D35F9D">
              <w:rPr>
                <w:b/>
              </w:rPr>
              <w:t xml:space="preserve"> Senior</w:t>
            </w:r>
            <w:r>
              <w:rPr>
                <w:b/>
              </w:rPr>
              <w:t xml:space="preserve"> Carer</w:t>
            </w:r>
            <w:r w:rsidR="00D35F9D">
              <w:rPr>
                <w:b/>
              </w:rPr>
              <w:t xml:space="preserve"> or</w:t>
            </w:r>
            <w:r>
              <w:rPr>
                <w:b/>
              </w:rPr>
              <w:t xml:space="preserve"> Care Specialist</w:t>
            </w:r>
          </w:p>
        </w:tc>
      </w:tr>
      <w:tr w:rsidR="006439FA" w:rsidRPr="002A0221" w:rsidTr="00A26D94">
        <w:trPr>
          <w:trHeight w:hRule="exact" w:val="851"/>
        </w:trPr>
        <w:tc>
          <w:tcPr>
            <w:tcW w:w="4361" w:type="dxa"/>
            <w:shd w:val="clear" w:color="auto" w:fill="E6E6E6"/>
            <w:vAlign w:val="center"/>
          </w:tcPr>
          <w:p w:rsidR="006439FA" w:rsidRPr="00491612" w:rsidRDefault="006439FA" w:rsidP="00F110E4">
            <w:pPr>
              <w:spacing w:line="360" w:lineRule="auto"/>
              <w:jc w:val="center"/>
              <w:rPr>
                <w:b/>
              </w:rPr>
            </w:pPr>
            <w:r w:rsidRPr="00491612">
              <w:rPr>
                <w:b/>
              </w:rPr>
              <w:t>7</w:t>
            </w:r>
          </w:p>
        </w:tc>
        <w:tc>
          <w:tcPr>
            <w:tcW w:w="4819" w:type="dxa"/>
            <w:shd w:val="clear" w:color="auto" w:fill="D9D9D9"/>
            <w:vAlign w:val="center"/>
          </w:tcPr>
          <w:p w:rsidR="006439FA" w:rsidRPr="00023797" w:rsidRDefault="00D35F9D" w:rsidP="00F110E4">
            <w:pPr>
              <w:spacing w:line="360" w:lineRule="auto"/>
              <w:jc w:val="center"/>
              <w:rPr>
                <w:b/>
              </w:rPr>
            </w:pPr>
            <w:r>
              <w:rPr>
                <w:b/>
              </w:rPr>
              <w:t>Registered Senior Carer or Care Specialist</w:t>
            </w:r>
          </w:p>
        </w:tc>
      </w:tr>
    </w:tbl>
    <w:p w:rsidR="00D35F9D" w:rsidRDefault="00D35F9D" w:rsidP="00F110E4">
      <w:pPr>
        <w:spacing w:before="100" w:beforeAutospacing="1" w:afterAutospacing="1" w:line="360" w:lineRule="auto"/>
        <w:rPr>
          <w:rFonts w:ascii="Times New Roman" w:hAnsi="Times New Roman" w:cs="Times New Roman"/>
          <w:sz w:val="24"/>
          <w:lang w:val="en-US"/>
        </w:rPr>
      </w:pPr>
    </w:p>
    <w:p w:rsidR="00D35F9D" w:rsidRDefault="00D35F9D">
      <w:pPr>
        <w:rPr>
          <w:rFonts w:ascii="Times New Roman" w:hAnsi="Times New Roman" w:cs="Times New Roman"/>
          <w:sz w:val="24"/>
          <w:lang w:val="en-US"/>
        </w:rPr>
      </w:pPr>
      <w:r>
        <w:rPr>
          <w:rFonts w:ascii="Times New Roman" w:hAnsi="Times New Roman" w:cs="Times New Roman"/>
          <w:sz w:val="24"/>
          <w:lang w:val="en-US"/>
        </w:rPr>
        <w:br w:type="page"/>
      </w:r>
    </w:p>
    <w:p w:rsidR="00D35F9D" w:rsidRDefault="00D35F9D" w:rsidP="00D35F9D">
      <w:pPr>
        <w:spacing w:before="100" w:beforeAutospacing="1" w:after="100" w:afterAutospacing="1" w:line="360" w:lineRule="auto"/>
        <w:rPr>
          <w:rFonts w:ascii="Times New Roman" w:hAnsi="Times New Roman" w:cs="Times New Roman"/>
          <w:sz w:val="24"/>
          <w:lang w:val="en-US"/>
        </w:rPr>
        <w:sectPr w:rsidR="00D35F9D" w:rsidSect="00576617">
          <w:headerReference w:type="default" r:id="rId10"/>
          <w:footerReference w:type="default" r:id="rId11"/>
          <w:type w:val="continuous"/>
          <w:pgSz w:w="11906" w:h="16838"/>
          <w:pgMar w:top="1440" w:right="1440" w:bottom="1440" w:left="1440" w:header="397" w:footer="283" w:gutter="0"/>
          <w:cols w:space="708"/>
          <w:docGrid w:linePitch="360"/>
        </w:sectPr>
      </w:pPr>
    </w:p>
    <w:p w:rsidR="00523E47" w:rsidRPr="00496B94" w:rsidRDefault="00D35F9D" w:rsidP="00D35F9D">
      <w:pPr>
        <w:spacing w:before="100" w:beforeAutospacing="1" w:after="100" w:afterAutospacing="1" w:line="360" w:lineRule="auto"/>
        <w:rPr>
          <w:rFonts w:ascii="Times New Roman" w:hAnsi="Times New Roman" w:cs="Times New Roman"/>
          <w:sz w:val="24"/>
          <w:lang w:val="en-US"/>
        </w:rPr>
      </w:pPr>
      <w:r w:rsidRPr="00D35F9D">
        <w:rPr>
          <w:rFonts w:ascii="Times New Roman" w:hAnsi="Times New Roman" w:cs="Times New Roman"/>
          <w:sz w:val="24"/>
          <w:lang w:val="en-US"/>
        </w:rPr>
        <w:object w:dxaOrig="7216" w:dyaOrig="4043" w14:anchorId="40661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397.55pt" o:ole="">
            <v:imagedata r:id="rId12" o:title=""/>
          </v:shape>
          <o:OLEObject Type="Embed" ProgID="PowerPoint.Slide.12" ShapeID="_x0000_i1025" DrawAspect="Content" ObjectID="_1570626879" r:id="rId13"/>
        </w:object>
      </w:r>
    </w:p>
    <w:sectPr w:rsidR="00523E47" w:rsidRPr="00496B94" w:rsidSect="00D35F9D">
      <w:type w:val="continuous"/>
      <w:pgSz w:w="16838" w:h="11906" w:orient="landscape"/>
      <w:pgMar w:top="1440" w:right="1440" w:bottom="1440" w:left="1440" w:header="403" w:footer="28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A02809" w15:done="0"/>
  <w15:commentEx w15:paraId="352CDDBA" w15:done="0"/>
  <w15:commentEx w15:paraId="1542F7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3DC" w:rsidRDefault="009973DC" w:rsidP="007858F0">
      <w:pPr>
        <w:spacing w:after="0" w:line="240" w:lineRule="auto"/>
      </w:pPr>
      <w:r>
        <w:separator/>
      </w:r>
    </w:p>
  </w:endnote>
  <w:endnote w:type="continuationSeparator" w:id="0">
    <w:p w:rsidR="009973DC" w:rsidRDefault="009973DC" w:rsidP="0078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tima">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T St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787111"/>
      <w:docPartObj>
        <w:docPartGallery w:val="Page Numbers (Bottom of Page)"/>
        <w:docPartUnique/>
      </w:docPartObj>
    </w:sdtPr>
    <w:sdtEndPr>
      <w:rPr>
        <w:noProof/>
      </w:rPr>
    </w:sdtEndPr>
    <w:sdtContent>
      <w:p w:rsidR="00D35F9D" w:rsidRDefault="00026B46" w:rsidP="006B6307">
        <w:pPr>
          <w:pStyle w:val="Footer"/>
        </w:pPr>
        <w:r>
          <w:fldChar w:fldCharType="begin"/>
        </w:r>
        <w:r>
          <w:instrText xml:space="preserve"> PAGE   \* MERGEFORMAT </w:instrText>
        </w:r>
        <w:r>
          <w:fldChar w:fldCharType="separate"/>
        </w:r>
        <w:r w:rsidR="006817F1">
          <w:rPr>
            <w:noProof/>
          </w:rPr>
          <w:t>1</w:t>
        </w:r>
        <w:r>
          <w:rPr>
            <w:noProof/>
          </w:rPr>
          <w:fldChar w:fldCharType="end"/>
        </w:r>
        <w:r w:rsidR="00D35F9D">
          <w:rPr>
            <w:noProof/>
          </w:rPr>
          <w:t xml:space="preserve"> </w:t>
        </w:r>
      </w:p>
    </w:sdtContent>
  </w:sdt>
  <w:p w:rsidR="00D35F9D" w:rsidRDefault="00D35F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3DC" w:rsidRDefault="009973DC" w:rsidP="007858F0">
      <w:pPr>
        <w:spacing w:after="0" w:line="240" w:lineRule="auto"/>
      </w:pPr>
      <w:r>
        <w:separator/>
      </w:r>
    </w:p>
  </w:footnote>
  <w:footnote w:type="continuationSeparator" w:id="0">
    <w:p w:rsidR="009973DC" w:rsidRDefault="009973DC" w:rsidP="007858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9D" w:rsidRDefault="00D35F9D">
    <w:pPr>
      <w:pStyle w:val="Header"/>
    </w:pPr>
    <w:r w:rsidRPr="00013CF8">
      <w:rPr>
        <w:noProof/>
        <w:lang w:eastAsia="en-GB"/>
      </w:rPr>
      <w:drawing>
        <wp:inline distT="0" distB="0" distL="0" distR="0" wp14:anchorId="159A5FE4" wp14:editId="5E5D5E3C">
          <wp:extent cx="2341937" cy="1117600"/>
          <wp:effectExtent l="0" t="0" r="0" b="0"/>
          <wp:docPr id="2" name="Picture 2" descr="HelpCare log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Care logo ok"/>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343860" cy="1118518"/>
                  </a:xfrm>
                  <a:prstGeom prst="rect">
                    <a:avLst/>
                  </a:prstGeom>
                  <a:noFill/>
                  <a:ln>
                    <a:noFill/>
                  </a:ln>
                </pic:spPr>
              </pic:pic>
            </a:graphicData>
          </a:graphic>
        </wp:inline>
      </w:drawing>
    </w:r>
    <w:r>
      <w:tab/>
    </w:r>
    <w:r>
      <w:tab/>
    </w:r>
    <w:r w:rsidRPr="00013CF8">
      <w:rPr>
        <w:noProof/>
        <w:lang w:eastAsia="en-GB"/>
      </w:rPr>
      <w:drawing>
        <wp:inline distT="0" distB="0" distL="0" distR="0" wp14:anchorId="3EF4FB50" wp14:editId="575A0BE5">
          <wp:extent cx="2167467" cy="621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2177166" cy="62425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F0C"/>
    <w:multiLevelType w:val="hybridMultilevel"/>
    <w:tmpl w:val="A1581840"/>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42A5EF6"/>
    <w:multiLevelType w:val="hybridMultilevel"/>
    <w:tmpl w:val="864C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530AA"/>
    <w:multiLevelType w:val="hybridMultilevel"/>
    <w:tmpl w:val="59384E04"/>
    <w:lvl w:ilvl="0" w:tplc="04100017">
      <w:start w:val="1"/>
      <w:numFmt w:val="lowerLetter"/>
      <w:lvlText w:val="%1)"/>
      <w:lvlJc w:val="left"/>
      <w:pPr>
        <w:ind w:left="1500" w:hanging="360"/>
      </w:pPr>
      <w:rPr>
        <w:rFonts w:hint="default"/>
      </w:rPr>
    </w:lvl>
    <w:lvl w:ilvl="1" w:tplc="04100019">
      <w:start w:val="1"/>
      <w:numFmt w:val="lowerLetter"/>
      <w:lvlText w:val="%2."/>
      <w:lvlJc w:val="left"/>
      <w:pPr>
        <w:ind w:left="2220" w:hanging="360"/>
      </w:pPr>
    </w:lvl>
    <w:lvl w:ilvl="2" w:tplc="0410001B" w:tentative="1">
      <w:start w:val="1"/>
      <w:numFmt w:val="lowerRoman"/>
      <w:lvlText w:val="%3."/>
      <w:lvlJc w:val="right"/>
      <w:pPr>
        <w:ind w:left="2940" w:hanging="180"/>
      </w:pPr>
    </w:lvl>
    <w:lvl w:ilvl="3" w:tplc="0410000F" w:tentative="1">
      <w:start w:val="1"/>
      <w:numFmt w:val="decimal"/>
      <w:lvlText w:val="%4."/>
      <w:lvlJc w:val="left"/>
      <w:pPr>
        <w:ind w:left="3660" w:hanging="360"/>
      </w:pPr>
    </w:lvl>
    <w:lvl w:ilvl="4" w:tplc="04100019" w:tentative="1">
      <w:start w:val="1"/>
      <w:numFmt w:val="lowerLetter"/>
      <w:lvlText w:val="%5."/>
      <w:lvlJc w:val="left"/>
      <w:pPr>
        <w:ind w:left="4380" w:hanging="360"/>
      </w:pPr>
    </w:lvl>
    <w:lvl w:ilvl="5" w:tplc="0410001B" w:tentative="1">
      <w:start w:val="1"/>
      <w:numFmt w:val="lowerRoman"/>
      <w:lvlText w:val="%6."/>
      <w:lvlJc w:val="right"/>
      <w:pPr>
        <w:ind w:left="5100" w:hanging="180"/>
      </w:pPr>
    </w:lvl>
    <w:lvl w:ilvl="6" w:tplc="0410000F" w:tentative="1">
      <w:start w:val="1"/>
      <w:numFmt w:val="decimal"/>
      <w:lvlText w:val="%7."/>
      <w:lvlJc w:val="left"/>
      <w:pPr>
        <w:ind w:left="5820" w:hanging="360"/>
      </w:pPr>
    </w:lvl>
    <w:lvl w:ilvl="7" w:tplc="04100019" w:tentative="1">
      <w:start w:val="1"/>
      <w:numFmt w:val="lowerLetter"/>
      <w:lvlText w:val="%8."/>
      <w:lvlJc w:val="left"/>
      <w:pPr>
        <w:ind w:left="6540" w:hanging="360"/>
      </w:pPr>
    </w:lvl>
    <w:lvl w:ilvl="8" w:tplc="0410001B" w:tentative="1">
      <w:start w:val="1"/>
      <w:numFmt w:val="lowerRoman"/>
      <w:lvlText w:val="%9."/>
      <w:lvlJc w:val="right"/>
      <w:pPr>
        <w:ind w:left="7260" w:hanging="180"/>
      </w:pPr>
    </w:lvl>
  </w:abstractNum>
  <w:abstractNum w:abstractNumId="3">
    <w:nsid w:val="085856B6"/>
    <w:multiLevelType w:val="hybridMultilevel"/>
    <w:tmpl w:val="9B70BE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8D459D0"/>
    <w:multiLevelType w:val="hybridMultilevel"/>
    <w:tmpl w:val="C16256D6"/>
    <w:lvl w:ilvl="0" w:tplc="E8E686B8">
      <w:start w:val="1"/>
      <w:numFmt w:val="decimal"/>
      <w:lvlText w:val="%1)"/>
      <w:lvlJc w:val="left"/>
      <w:pPr>
        <w:ind w:left="720" w:hanging="360"/>
      </w:pPr>
      <w:rPr>
        <w:rFonts w:ascii="Times New Roman" w:eastAsiaTheme="minorHAnsi"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AE46A1"/>
    <w:multiLevelType w:val="hybridMultilevel"/>
    <w:tmpl w:val="8FCCEBC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nsid w:val="11767CFD"/>
    <w:multiLevelType w:val="hybridMultilevel"/>
    <w:tmpl w:val="93BE615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3A600EC"/>
    <w:multiLevelType w:val="hybridMultilevel"/>
    <w:tmpl w:val="98CC4E60"/>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8">
    <w:nsid w:val="15005F20"/>
    <w:multiLevelType w:val="hybridMultilevel"/>
    <w:tmpl w:val="11FC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8E0458"/>
    <w:multiLevelType w:val="hybridMultilevel"/>
    <w:tmpl w:val="BA8C30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92B55"/>
    <w:multiLevelType w:val="hybridMultilevel"/>
    <w:tmpl w:val="25487ECA"/>
    <w:lvl w:ilvl="0" w:tplc="04090019">
      <w:start w:val="1"/>
      <w:numFmt w:val="lowerLetter"/>
      <w:lvlText w:val="%1."/>
      <w:lvlJc w:val="left"/>
      <w:pPr>
        <w:ind w:left="1427" w:hanging="360"/>
      </w:p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1">
    <w:nsid w:val="1EFC69A9"/>
    <w:multiLevelType w:val="hybridMultilevel"/>
    <w:tmpl w:val="AAB8D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E4FC3"/>
    <w:multiLevelType w:val="hybridMultilevel"/>
    <w:tmpl w:val="230E4344"/>
    <w:lvl w:ilvl="0" w:tplc="76CCD648">
      <w:start w:val="1"/>
      <w:numFmt w:val="lowerRoman"/>
      <w:lvlText w:val="%1)"/>
      <w:lvlJc w:val="left"/>
      <w:pPr>
        <w:ind w:left="780" w:hanging="720"/>
      </w:pPr>
      <w:rPr>
        <w:rFonts w:eastAsia="Times New Roman" w:hint="default"/>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F1B5BF2"/>
    <w:multiLevelType w:val="hybridMultilevel"/>
    <w:tmpl w:val="996654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59765AE"/>
    <w:multiLevelType w:val="hybridMultilevel"/>
    <w:tmpl w:val="FDCE4E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8AD6A1A"/>
    <w:multiLevelType w:val="hybridMultilevel"/>
    <w:tmpl w:val="5AACD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3547746"/>
    <w:multiLevelType w:val="hybridMultilevel"/>
    <w:tmpl w:val="0E84260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nsid w:val="55BD7402"/>
    <w:multiLevelType w:val="hybridMultilevel"/>
    <w:tmpl w:val="79F8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C40D5"/>
    <w:multiLevelType w:val="hybridMultilevel"/>
    <w:tmpl w:val="7F2AE2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D0F6055"/>
    <w:multiLevelType w:val="hybridMultilevel"/>
    <w:tmpl w:val="F4BC88B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6CCC25F4"/>
    <w:multiLevelType w:val="hybridMultilevel"/>
    <w:tmpl w:val="7C3EC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26C5DEB"/>
    <w:multiLevelType w:val="hybridMultilevel"/>
    <w:tmpl w:val="A22A8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646279"/>
    <w:multiLevelType w:val="hybridMultilevel"/>
    <w:tmpl w:val="2DE2A4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79C311DA"/>
    <w:multiLevelType w:val="hybridMultilevel"/>
    <w:tmpl w:val="C16256D6"/>
    <w:lvl w:ilvl="0" w:tplc="E8E686B8">
      <w:start w:val="1"/>
      <w:numFmt w:val="decimal"/>
      <w:lvlText w:val="%1)"/>
      <w:lvlJc w:val="left"/>
      <w:pPr>
        <w:ind w:left="720" w:hanging="360"/>
      </w:pPr>
      <w:rPr>
        <w:rFonts w:ascii="Times New Roman" w:eastAsiaTheme="minorHAnsi"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A4E437A"/>
    <w:multiLevelType w:val="hybridMultilevel"/>
    <w:tmpl w:val="AFDAE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7C36AF"/>
    <w:multiLevelType w:val="hybridMultilevel"/>
    <w:tmpl w:val="3C4EF0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F301B74"/>
    <w:multiLevelType w:val="hybridMultilevel"/>
    <w:tmpl w:val="F426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2"/>
  </w:num>
  <w:num w:numId="4">
    <w:abstractNumId w:val="14"/>
  </w:num>
  <w:num w:numId="5">
    <w:abstractNumId w:val="18"/>
  </w:num>
  <w:num w:numId="6">
    <w:abstractNumId w:val="15"/>
  </w:num>
  <w:num w:numId="7">
    <w:abstractNumId w:val="4"/>
  </w:num>
  <w:num w:numId="8">
    <w:abstractNumId w:val="23"/>
  </w:num>
  <w:num w:numId="9">
    <w:abstractNumId w:val="13"/>
  </w:num>
  <w:num w:numId="10">
    <w:abstractNumId w:val="2"/>
  </w:num>
  <w:num w:numId="11">
    <w:abstractNumId w:val="12"/>
  </w:num>
  <w:num w:numId="12">
    <w:abstractNumId w:val="7"/>
  </w:num>
  <w:num w:numId="13">
    <w:abstractNumId w:val="8"/>
  </w:num>
  <w:num w:numId="14">
    <w:abstractNumId w:val="0"/>
  </w:num>
  <w:num w:numId="15">
    <w:abstractNumId w:val="11"/>
  </w:num>
  <w:num w:numId="16">
    <w:abstractNumId w:val="10"/>
  </w:num>
  <w:num w:numId="17">
    <w:abstractNumId w:val="9"/>
  </w:num>
  <w:num w:numId="18">
    <w:abstractNumId w:val="21"/>
  </w:num>
  <w:num w:numId="19">
    <w:abstractNumId w:val="1"/>
  </w:num>
  <w:num w:numId="20">
    <w:abstractNumId w:val="24"/>
  </w:num>
  <w:num w:numId="21">
    <w:abstractNumId w:val="20"/>
  </w:num>
  <w:num w:numId="22">
    <w:abstractNumId w:val="19"/>
  </w:num>
  <w:num w:numId="23">
    <w:abstractNumId w:val="5"/>
  </w:num>
  <w:num w:numId="24">
    <w:abstractNumId w:val="16"/>
  </w:num>
  <w:num w:numId="25">
    <w:abstractNumId w:val="26"/>
  </w:num>
  <w:num w:numId="26">
    <w:abstractNumId w:val="17"/>
  </w:num>
  <w:num w:numId="2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wns, Carolyn">
    <w15:presenceInfo w15:providerId="None" w15:userId="Downs, Carolyn"/>
  </w15:person>
  <w15:person w15:author="Paul Ineson">
    <w15:presenceInfo w15:providerId="AD" w15:userId="S-1-5-21-350389705-3714402854-3964537462-6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FEE"/>
    <w:rsid w:val="00001B53"/>
    <w:rsid w:val="00016803"/>
    <w:rsid w:val="00023055"/>
    <w:rsid w:val="00023797"/>
    <w:rsid w:val="00026B46"/>
    <w:rsid w:val="00030E4B"/>
    <w:rsid w:val="0007080F"/>
    <w:rsid w:val="00077AA3"/>
    <w:rsid w:val="000A1C48"/>
    <w:rsid w:val="000E2E34"/>
    <w:rsid w:val="000E3C9A"/>
    <w:rsid w:val="000E48EB"/>
    <w:rsid w:val="000F1D3D"/>
    <w:rsid w:val="000F63C7"/>
    <w:rsid w:val="00113A49"/>
    <w:rsid w:val="00125157"/>
    <w:rsid w:val="00147F20"/>
    <w:rsid w:val="00157B85"/>
    <w:rsid w:val="00164F88"/>
    <w:rsid w:val="00175089"/>
    <w:rsid w:val="001804BD"/>
    <w:rsid w:val="001812F0"/>
    <w:rsid w:val="001832E4"/>
    <w:rsid w:val="00183559"/>
    <w:rsid w:val="001B59E8"/>
    <w:rsid w:val="001B7103"/>
    <w:rsid w:val="001D226A"/>
    <w:rsid w:val="001E4692"/>
    <w:rsid w:val="001E52C4"/>
    <w:rsid w:val="00215840"/>
    <w:rsid w:val="002207AF"/>
    <w:rsid w:val="00224F71"/>
    <w:rsid w:val="002267EC"/>
    <w:rsid w:val="0023040B"/>
    <w:rsid w:val="002319DB"/>
    <w:rsid w:val="002331F9"/>
    <w:rsid w:val="00264532"/>
    <w:rsid w:val="0026616B"/>
    <w:rsid w:val="00281CC3"/>
    <w:rsid w:val="002879E0"/>
    <w:rsid w:val="002A38B4"/>
    <w:rsid w:val="002A52A0"/>
    <w:rsid w:val="002B246A"/>
    <w:rsid w:val="002C3C0E"/>
    <w:rsid w:val="002E1020"/>
    <w:rsid w:val="0030180A"/>
    <w:rsid w:val="00302B56"/>
    <w:rsid w:val="00306061"/>
    <w:rsid w:val="003116DB"/>
    <w:rsid w:val="00315C82"/>
    <w:rsid w:val="003254A4"/>
    <w:rsid w:val="00332744"/>
    <w:rsid w:val="00333EA9"/>
    <w:rsid w:val="00350C3B"/>
    <w:rsid w:val="00352AD0"/>
    <w:rsid w:val="00366E40"/>
    <w:rsid w:val="003741F7"/>
    <w:rsid w:val="00374394"/>
    <w:rsid w:val="0037626A"/>
    <w:rsid w:val="00377161"/>
    <w:rsid w:val="0038431D"/>
    <w:rsid w:val="00384EAC"/>
    <w:rsid w:val="003923A1"/>
    <w:rsid w:val="00392B15"/>
    <w:rsid w:val="003B3F65"/>
    <w:rsid w:val="003B4456"/>
    <w:rsid w:val="003C3034"/>
    <w:rsid w:val="003E48D3"/>
    <w:rsid w:val="003F6050"/>
    <w:rsid w:val="003F7EEA"/>
    <w:rsid w:val="004221CB"/>
    <w:rsid w:val="004267EB"/>
    <w:rsid w:val="004765CF"/>
    <w:rsid w:val="00484114"/>
    <w:rsid w:val="00491612"/>
    <w:rsid w:val="0049569D"/>
    <w:rsid w:val="00496B94"/>
    <w:rsid w:val="00497322"/>
    <w:rsid w:val="004A3065"/>
    <w:rsid w:val="004C1667"/>
    <w:rsid w:val="004D1738"/>
    <w:rsid w:val="0050101F"/>
    <w:rsid w:val="00503841"/>
    <w:rsid w:val="005102E6"/>
    <w:rsid w:val="0052195A"/>
    <w:rsid w:val="00523E47"/>
    <w:rsid w:val="00537354"/>
    <w:rsid w:val="00537EE8"/>
    <w:rsid w:val="00557E99"/>
    <w:rsid w:val="00571CA8"/>
    <w:rsid w:val="00576617"/>
    <w:rsid w:val="00590F4C"/>
    <w:rsid w:val="00591338"/>
    <w:rsid w:val="00595291"/>
    <w:rsid w:val="00596D34"/>
    <w:rsid w:val="005A28D5"/>
    <w:rsid w:val="005B13E6"/>
    <w:rsid w:val="005C5CC6"/>
    <w:rsid w:val="005D3EB6"/>
    <w:rsid w:val="005D6099"/>
    <w:rsid w:val="005E2600"/>
    <w:rsid w:val="005F51EC"/>
    <w:rsid w:val="00601A90"/>
    <w:rsid w:val="00607774"/>
    <w:rsid w:val="0063020E"/>
    <w:rsid w:val="00633872"/>
    <w:rsid w:val="006439FA"/>
    <w:rsid w:val="0064681F"/>
    <w:rsid w:val="006749F4"/>
    <w:rsid w:val="0068162F"/>
    <w:rsid w:val="006817F1"/>
    <w:rsid w:val="006861DC"/>
    <w:rsid w:val="00697B12"/>
    <w:rsid w:val="006A395E"/>
    <w:rsid w:val="006B6070"/>
    <w:rsid w:val="006B6307"/>
    <w:rsid w:val="006C4DA6"/>
    <w:rsid w:val="006D0AD0"/>
    <w:rsid w:val="006F185E"/>
    <w:rsid w:val="006F38DD"/>
    <w:rsid w:val="00702B25"/>
    <w:rsid w:val="00723547"/>
    <w:rsid w:val="00726253"/>
    <w:rsid w:val="00730351"/>
    <w:rsid w:val="007565E0"/>
    <w:rsid w:val="00775D98"/>
    <w:rsid w:val="00776403"/>
    <w:rsid w:val="007858F0"/>
    <w:rsid w:val="00792B51"/>
    <w:rsid w:val="007A5708"/>
    <w:rsid w:val="007A7E09"/>
    <w:rsid w:val="007B31F0"/>
    <w:rsid w:val="007B42B1"/>
    <w:rsid w:val="007D2174"/>
    <w:rsid w:val="007D3ED3"/>
    <w:rsid w:val="007D5EB5"/>
    <w:rsid w:val="007D7791"/>
    <w:rsid w:val="007E62CE"/>
    <w:rsid w:val="00811DAA"/>
    <w:rsid w:val="00820D79"/>
    <w:rsid w:val="00825A51"/>
    <w:rsid w:val="00852EB7"/>
    <w:rsid w:val="008555AF"/>
    <w:rsid w:val="00855C50"/>
    <w:rsid w:val="008564FC"/>
    <w:rsid w:val="008566EA"/>
    <w:rsid w:val="00870410"/>
    <w:rsid w:val="00881086"/>
    <w:rsid w:val="00890C1D"/>
    <w:rsid w:val="008A1A4D"/>
    <w:rsid w:val="008A1FEE"/>
    <w:rsid w:val="008A5067"/>
    <w:rsid w:val="008A7D67"/>
    <w:rsid w:val="008C1A2C"/>
    <w:rsid w:val="008C3024"/>
    <w:rsid w:val="008C5926"/>
    <w:rsid w:val="008E177F"/>
    <w:rsid w:val="008E6B17"/>
    <w:rsid w:val="008F194B"/>
    <w:rsid w:val="00904E8A"/>
    <w:rsid w:val="00931408"/>
    <w:rsid w:val="0093380A"/>
    <w:rsid w:val="00963441"/>
    <w:rsid w:val="00990D33"/>
    <w:rsid w:val="00993317"/>
    <w:rsid w:val="009973DC"/>
    <w:rsid w:val="00997F8F"/>
    <w:rsid w:val="009B1C48"/>
    <w:rsid w:val="009C0753"/>
    <w:rsid w:val="009C6B25"/>
    <w:rsid w:val="009D72D9"/>
    <w:rsid w:val="009E025A"/>
    <w:rsid w:val="009F0122"/>
    <w:rsid w:val="00A22235"/>
    <w:rsid w:val="00A26D94"/>
    <w:rsid w:val="00A273BD"/>
    <w:rsid w:val="00A30DBD"/>
    <w:rsid w:val="00A439D8"/>
    <w:rsid w:val="00A51E4C"/>
    <w:rsid w:val="00A55F56"/>
    <w:rsid w:val="00A578BE"/>
    <w:rsid w:val="00AA018C"/>
    <w:rsid w:val="00AA06BB"/>
    <w:rsid w:val="00AA36AC"/>
    <w:rsid w:val="00AA3CB8"/>
    <w:rsid w:val="00AC2456"/>
    <w:rsid w:val="00AC5C42"/>
    <w:rsid w:val="00AC6FCA"/>
    <w:rsid w:val="00B04FD7"/>
    <w:rsid w:val="00B327FD"/>
    <w:rsid w:val="00B55F26"/>
    <w:rsid w:val="00B71675"/>
    <w:rsid w:val="00B80562"/>
    <w:rsid w:val="00B8617C"/>
    <w:rsid w:val="00BB125D"/>
    <w:rsid w:val="00BD1091"/>
    <w:rsid w:val="00BE08FB"/>
    <w:rsid w:val="00BE215E"/>
    <w:rsid w:val="00C00F69"/>
    <w:rsid w:val="00C10E7F"/>
    <w:rsid w:val="00C13675"/>
    <w:rsid w:val="00C2000D"/>
    <w:rsid w:val="00C33F97"/>
    <w:rsid w:val="00C44C4E"/>
    <w:rsid w:val="00C51F0F"/>
    <w:rsid w:val="00C52C80"/>
    <w:rsid w:val="00C661A4"/>
    <w:rsid w:val="00C7148C"/>
    <w:rsid w:val="00CA2625"/>
    <w:rsid w:val="00CA486E"/>
    <w:rsid w:val="00CE0508"/>
    <w:rsid w:val="00CE38F1"/>
    <w:rsid w:val="00CF02FB"/>
    <w:rsid w:val="00CF4AEA"/>
    <w:rsid w:val="00D064CB"/>
    <w:rsid w:val="00D15365"/>
    <w:rsid w:val="00D21BF3"/>
    <w:rsid w:val="00D35F9D"/>
    <w:rsid w:val="00D4693D"/>
    <w:rsid w:val="00D62FBE"/>
    <w:rsid w:val="00D65E9E"/>
    <w:rsid w:val="00D67DF0"/>
    <w:rsid w:val="00D705FB"/>
    <w:rsid w:val="00D70F46"/>
    <w:rsid w:val="00D8006C"/>
    <w:rsid w:val="00D83784"/>
    <w:rsid w:val="00D9090E"/>
    <w:rsid w:val="00DA08DC"/>
    <w:rsid w:val="00DF536D"/>
    <w:rsid w:val="00E07945"/>
    <w:rsid w:val="00E41E90"/>
    <w:rsid w:val="00E456C0"/>
    <w:rsid w:val="00E503C6"/>
    <w:rsid w:val="00E53AF4"/>
    <w:rsid w:val="00E55DD8"/>
    <w:rsid w:val="00E71011"/>
    <w:rsid w:val="00E8559C"/>
    <w:rsid w:val="00EA1006"/>
    <w:rsid w:val="00EA2634"/>
    <w:rsid w:val="00EB0BC5"/>
    <w:rsid w:val="00ED0CB3"/>
    <w:rsid w:val="00ED2032"/>
    <w:rsid w:val="00EF7199"/>
    <w:rsid w:val="00F06DD8"/>
    <w:rsid w:val="00F110E4"/>
    <w:rsid w:val="00F11EE0"/>
    <w:rsid w:val="00F44FE1"/>
    <w:rsid w:val="00F510AD"/>
    <w:rsid w:val="00F51AED"/>
    <w:rsid w:val="00F61F35"/>
    <w:rsid w:val="00F627AD"/>
    <w:rsid w:val="00F6389E"/>
    <w:rsid w:val="00F74E75"/>
    <w:rsid w:val="00F90D06"/>
    <w:rsid w:val="00F96136"/>
    <w:rsid w:val="00FA4BBC"/>
    <w:rsid w:val="00FB4216"/>
    <w:rsid w:val="00FE6A1D"/>
    <w:rsid w:val="00FE7DDE"/>
    <w:rsid w:val="00FF71E6"/>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AD0"/>
    <w:rPr>
      <w:sz w:val="20"/>
      <w:lang w:val="en-GB"/>
    </w:rPr>
  </w:style>
  <w:style w:type="paragraph" w:styleId="Heading1">
    <w:name w:val="heading 1"/>
    <w:basedOn w:val="Normal"/>
    <w:next w:val="Normal"/>
    <w:link w:val="Heading1Char"/>
    <w:uiPriority w:val="9"/>
    <w:qFormat/>
    <w:rsid w:val="007858F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1B59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1F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1FEE"/>
    <w:rPr>
      <w:sz w:val="20"/>
      <w:lang w:val="en-GB"/>
    </w:rPr>
  </w:style>
  <w:style w:type="character" w:styleId="Hyperlink">
    <w:name w:val="Hyperlink"/>
    <w:basedOn w:val="DefaultParagraphFont"/>
    <w:uiPriority w:val="99"/>
    <w:unhideWhenUsed/>
    <w:rsid w:val="008A1FEE"/>
    <w:rPr>
      <w:color w:val="0000FF" w:themeColor="hyperlink"/>
      <w:u w:val="single"/>
    </w:rPr>
  </w:style>
  <w:style w:type="paragraph" w:styleId="ListParagraph">
    <w:name w:val="List Paragraph"/>
    <w:basedOn w:val="Normal"/>
    <w:uiPriority w:val="34"/>
    <w:qFormat/>
    <w:rsid w:val="008A1FEE"/>
    <w:pPr>
      <w:ind w:left="720"/>
      <w:contextualSpacing/>
    </w:pPr>
  </w:style>
  <w:style w:type="paragraph" w:customStyle="1" w:styleId="Default">
    <w:name w:val="Default"/>
    <w:rsid w:val="00993317"/>
    <w:pPr>
      <w:autoSpaceDE w:val="0"/>
      <w:autoSpaceDN w:val="0"/>
      <w:adjustRightInd w:val="0"/>
      <w:spacing w:after="0" w:line="240" w:lineRule="auto"/>
    </w:pPr>
    <w:rPr>
      <w:rFonts w:ascii="Optima" w:hAnsi="Optima" w:cs="Optima"/>
      <w:color w:val="000000"/>
      <w:sz w:val="24"/>
      <w:szCs w:val="24"/>
    </w:rPr>
  </w:style>
  <w:style w:type="character" w:customStyle="1" w:styleId="A15">
    <w:name w:val="A15"/>
    <w:uiPriority w:val="99"/>
    <w:rsid w:val="00993317"/>
    <w:rPr>
      <w:rFonts w:cs="Optima"/>
      <w:i/>
      <w:iCs/>
      <w:color w:val="000000"/>
      <w:sz w:val="19"/>
      <w:szCs w:val="19"/>
    </w:rPr>
  </w:style>
  <w:style w:type="character" w:customStyle="1" w:styleId="Heading1Char">
    <w:name w:val="Heading 1 Char"/>
    <w:basedOn w:val="DefaultParagraphFont"/>
    <w:link w:val="Heading1"/>
    <w:uiPriority w:val="9"/>
    <w:rsid w:val="007858F0"/>
    <w:rPr>
      <w:rFonts w:asciiTheme="majorHAnsi" w:eastAsiaTheme="majorEastAsia" w:hAnsiTheme="majorHAnsi" w:cstheme="majorBidi"/>
      <w:b/>
      <w:bCs/>
      <w:color w:val="365F91" w:themeColor="accent1" w:themeShade="BF"/>
      <w:sz w:val="28"/>
      <w:szCs w:val="28"/>
      <w:lang w:val="en-GB" w:eastAsia="en-GB"/>
    </w:rPr>
  </w:style>
  <w:style w:type="paragraph" w:styleId="FootnoteText">
    <w:name w:val="footnote text"/>
    <w:basedOn w:val="Normal"/>
    <w:link w:val="FootnoteTextChar"/>
    <w:uiPriority w:val="99"/>
    <w:semiHidden/>
    <w:unhideWhenUsed/>
    <w:rsid w:val="007858F0"/>
    <w:pPr>
      <w:spacing w:after="0" w:line="240" w:lineRule="auto"/>
    </w:pPr>
    <w:rPr>
      <w:rFonts w:eastAsiaTheme="minorEastAsia"/>
      <w:szCs w:val="20"/>
      <w:lang w:eastAsia="en-GB"/>
    </w:rPr>
  </w:style>
  <w:style w:type="character" w:customStyle="1" w:styleId="FootnoteTextChar">
    <w:name w:val="Footnote Text Char"/>
    <w:basedOn w:val="DefaultParagraphFont"/>
    <w:link w:val="FootnoteText"/>
    <w:uiPriority w:val="99"/>
    <w:semiHidden/>
    <w:rsid w:val="007858F0"/>
    <w:rPr>
      <w:rFonts w:eastAsiaTheme="minorEastAsia"/>
      <w:sz w:val="20"/>
      <w:szCs w:val="20"/>
      <w:lang w:val="en-GB" w:eastAsia="en-GB"/>
    </w:rPr>
  </w:style>
  <w:style w:type="character" w:styleId="FootnoteReference">
    <w:name w:val="footnote reference"/>
    <w:basedOn w:val="DefaultParagraphFont"/>
    <w:uiPriority w:val="99"/>
    <w:semiHidden/>
    <w:unhideWhenUsed/>
    <w:rsid w:val="007858F0"/>
    <w:rPr>
      <w:vertAlign w:val="superscript"/>
    </w:rPr>
  </w:style>
  <w:style w:type="paragraph" w:styleId="BalloonText">
    <w:name w:val="Balloon Text"/>
    <w:basedOn w:val="Normal"/>
    <w:link w:val="BalloonTextChar"/>
    <w:uiPriority w:val="99"/>
    <w:semiHidden/>
    <w:unhideWhenUsed/>
    <w:rsid w:val="00785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8F0"/>
    <w:rPr>
      <w:rFonts w:ascii="Tahoma" w:hAnsi="Tahoma" w:cs="Tahoma"/>
      <w:sz w:val="16"/>
      <w:szCs w:val="16"/>
      <w:lang w:val="en-GB"/>
    </w:rPr>
  </w:style>
  <w:style w:type="character" w:customStyle="1" w:styleId="A8">
    <w:name w:val="A8"/>
    <w:uiPriority w:val="99"/>
    <w:rsid w:val="00825A51"/>
    <w:rPr>
      <w:rFonts w:cs="Palatino LT Std"/>
      <w:color w:val="000000"/>
      <w:sz w:val="21"/>
      <w:szCs w:val="21"/>
    </w:rPr>
  </w:style>
  <w:style w:type="table" w:styleId="TableGrid">
    <w:name w:val="Table Grid"/>
    <w:basedOn w:val="TableNormal"/>
    <w:uiPriority w:val="59"/>
    <w:rsid w:val="00B5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0D79"/>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basedOn w:val="DefaultParagraphFont"/>
    <w:uiPriority w:val="22"/>
    <w:qFormat/>
    <w:rsid w:val="00820D79"/>
    <w:rPr>
      <w:b/>
      <w:bCs/>
    </w:rPr>
  </w:style>
  <w:style w:type="character" w:styleId="Emphasis">
    <w:name w:val="Emphasis"/>
    <w:basedOn w:val="DefaultParagraphFont"/>
    <w:uiPriority w:val="20"/>
    <w:qFormat/>
    <w:rsid w:val="00820D79"/>
    <w:rPr>
      <w:i/>
      <w:iCs/>
    </w:rPr>
  </w:style>
  <w:style w:type="character" w:customStyle="1" w:styleId="Heading2Char">
    <w:name w:val="Heading 2 Char"/>
    <w:basedOn w:val="DefaultParagraphFont"/>
    <w:link w:val="Heading2"/>
    <w:uiPriority w:val="9"/>
    <w:semiHidden/>
    <w:rsid w:val="001B59E8"/>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A578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78BE"/>
    <w:rPr>
      <w:sz w:val="20"/>
      <w:lang w:val="en-GB"/>
    </w:rPr>
  </w:style>
  <w:style w:type="character" w:styleId="CommentReference">
    <w:name w:val="annotation reference"/>
    <w:basedOn w:val="DefaultParagraphFont"/>
    <w:uiPriority w:val="99"/>
    <w:semiHidden/>
    <w:unhideWhenUsed/>
    <w:rsid w:val="003B4456"/>
    <w:rPr>
      <w:sz w:val="16"/>
      <w:szCs w:val="16"/>
    </w:rPr>
  </w:style>
  <w:style w:type="paragraph" w:styleId="CommentText">
    <w:name w:val="annotation text"/>
    <w:basedOn w:val="Normal"/>
    <w:link w:val="CommentTextChar"/>
    <w:uiPriority w:val="99"/>
    <w:semiHidden/>
    <w:unhideWhenUsed/>
    <w:rsid w:val="003B4456"/>
    <w:pPr>
      <w:spacing w:line="240" w:lineRule="auto"/>
    </w:pPr>
    <w:rPr>
      <w:szCs w:val="20"/>
    </w:rPr>
  </w:style>
  <w:style w:type="character" w:customStyle="1" w:styleId="CommentTextChar">
    <w:name w:val="Comment Text Char"/>
    <w:basedOn w:val="DefaultParagraphFont"/>
    <w:link w:val="CommentText"/>
    <w:uiPriority w:val="99"/>
    <w:semiHidden/>
    <w:rsid w:val="003B4456"/>
    <w:rPr>
      <w:sz w:val="20"/>
      <w:szCs w:val="20"/>
      <w:lang w:val="en-GB"/>
    </w:rPr>
  </w:style>
  <w:style w:type="paragraph" w:styleId="CommentSubject">
    <w:name w:val="annotation subject"/>
    <w:basedOn w:val="CommentText"/>
    <w:next w:val="CommentText"/>
    <w:link w:val="CommentSubjectChar"/>
    <w:uiPriority w:val="99"/>
    <w:semiHidden/>
    <w:unhideWhenUsed/>
    <w:rsid w:val="003B4456"/>
    <w:rPr>
      <w:b/>
      <w:bCs/>
    </w:rPr>
  </w:style>
  <w:style w:type="character" w:customStyle="1" w:styleId="CommentSubjectChar">
    <w:name w:val="Comment Subject Char"/>
    <w:basedOn w:val="CommentTextChar"/>
    <w:link w:val="CommentSubject"/>
    <w:uiPriority w:val="99"/>
    <w:semiHidden/>
    <w:rsid w:val="003B4456"/>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AD0"/>
    <w:rPr>
      <w:sz w:val="20"/>
      <w:lang w:val="en-GB"/>
    </w:rPr>
  </w:style>
  <w:style w:type="paragraph" w:styleId="Heading1">
    <w:name w:val="heading 1"/>
    <w:basedOn w:val="Normal"/>
    <w:next w:val="Normal"/>
    <w:link w:val="Heading1Char"/>
    <w:uiPriority w:val="9"/>
    <w:qFormat/>
    <w:rsid w:val="007858F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1B59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1F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1FEE"/>
    <w:rPr>
      <w:sz w:val="20"/>
      <w:lang w:val="en-GB"/>
    </w:rPr>
  </w:style>
  <w:style w:type="character" w:styleId="Hyperlink">
    <w:name w:val="Hyperlink"/>
    <w:basedOn w:val="DefaultParagraphFont"/>
    <w:uiPriority w:val="99"/>
    <w:unhideWhenUsed/>
    <w:rsid w:val="008A1FEE"/>
    <w:rPr>
      <w:color w:val="0000FF" w:themeColor="hyperlink"/>
      <w:u w:val="single"/>
    </w:rPr>
  </w:style>
  <w:style w:type="paragraph" w:styleId="ListParagraph">
    <w:name w:val="List Paragraph"/>
    <w:basedOn w:val="Normal"/>
    <w:uiPriority w:val="34"/>
    <w:qFormat/>
    <w:rsid w:val="008A1FEE"/>
    <w:pPr>
      <w:ind w:left="720"/>
      <w:contextualSpacing/>
    </w:pPr>
  </w:style>
  <w:style w:type="paragraph" w:customStyle="1" w:styleId="Default">
    <w:name w:val="Default"/>
    <w:rsid w:val="00993317"/>
    <w:pPr>
      <w:autoSpaceDE w:val="0"/>
      <w:autoSpaceDN w:val="0"/>
      <w:adjustRightInd w:val="0"/>
      <w:spacing w:after="0" w:line="240" w:lineRule="auto"/>
    </w:pPr>
    <w:rPr>
      <w:rFonts w:ascii="Optima" w:hAnsi="Optima" w:cs="Optima"/>
      <w:color w:val="000000"/>
      <w:sz w:val="24"/>
      <w:szCs w:val="24"/>
    </w:rPr>
  </w:style>
  <w:style w:type="character" w:customStyle="1" w:styleId="A15">
    <w:name w:val="A15"/>
    <w:uiPriority w:val="99"/>
    <w:rsid w:val="00993317"/>
    <w:rPr>
      <w:rFonts w:cs="Optima"/>
      <w:i/>
      <w:iCs/>
      <w:color w:val="000000"/>
      <w:sz w:val="19"/>
      <w:szCs w:val="19"/>
    </w:rPr>
  </w:style>
  <w:style w:type="character" w:customStyle="1" w:styleId="Heading1Char">
    <w:name w:val="Heading 1 Char"/>
    <w:basedOn w:val="DefaultParagraphFont"/>
    <w:link w:val="Heading1"/>
    <w:uiPriority w:val="9"/>
    <w:rsid w:val="007858F0"/>
    <w:rPr>
      <w:rFonts w:asciiTheme="majorHAnsi" w:eastAsiaTheme="majorEastAsia" w:hAnsiTheme="majorHAnsi" w:cstheme="majorBidi"/>
      <w:b/>
      <w:bCs/>
      <w:color w:val="365F91" w:themeColor="accent1" w:themeShade="BF"/>
      <w:sz w:val="28"/>
      <w:szCs w:val="28"/>
      <w:lang w:val="en-GB" w:eastAsia="en-GB"/>
    </w:rPr>
  </w:style>
  <w:style w:type="paragraph" w:styleId="FootnoteText">
    <w:name w:val="footnote text"/>
    <w:basedOn w:val="Normal"/>
    <w:link w:val="FootnoteTextChar"/>
    <w:uiPriority w:val="99"/>
    <w:semiHidden/>
    <w:unhideWhenUsed/>
    <w:rsid w:val="007858F0"/>
    <w:pPr>
      <w:spacing w:after="0" w:line="240" w:lineRule="auto"/>
    </w:pPr>
    <w:rPr>
      <w:rFonts w:eastAsiaTheme="minorEastAsia"/>
      <w:szCs w:val="20"/>
      <w:lang w:eastAsia="en-GB"/>
    </w:rPr>
  </w:style>
  <w:style w:type="character" w:customStyle="1" w:styleId="FootnoteTextChar">
    <w:name w:val="Footnote Text Char"/>
    <w:basedOn w:val="DefaultParagraphFont"/>
    <w:link w:val="FootnoteText"/>
    <w:uiPriority w:val="99"/>
    <w:semiHidden/>
    <w:rsid w:val="007858F0"/>
    <w:rPr>
      <w:rFonts w:eastAsiaTheme="minorEastAsia"/>
      <w:sz w:val="20"/>
      <w:szCs w:val="20"/>
      <w:lang w:val="en-GB" w:eastAsia="en-GB"/>
    </w:rPr>
  </w:style>
  <w:style w:type="character" w:styleId="FootnoteReference">
    <w:name w:val="footnote reference"/>
    <w:basedOn w:val="DefaultParagraphFont"/>
    <w:uiPriority w:val="99"/>
    <w:semiHidden/>
    <w:unhideWhenUsed/>
    <w:rsid w:val="007858F0"/>
    <w:rPr>
      <w:vertAlign w:val="superscript"/>
    </w:rPr>
  </w:style>
  <w:style w:type="paragraph" w:styleId="BalloonText">
    <w:name w:val="Balloon Text"/>
    <w:basedOn w:val="Normal"/>
    <w:link w:val="BalloonTextChar"/>
    <w:uiPriority w:val="99"/>
    <w:semiHidden/>
    <w:unhideWhenUsed/>
    <w:rsid w:val="00785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8F0"/>
    <w:rPr>
      <w:rFonts w:ascii="Tahoma" w:hAnsi="Tahoma" w:cs="Tahoma"/>
      <w:sz w:val="16"/>
      <w:szCs w:val="16"/>
      <w:lang w:val="en-GB"/>
    </w:rPr>
  </w:style>
  <w:style w:type="character" w:customStyle="1" w:styleId="A8">
    <w:name w:val="A8"/>
    <w:uiPriority w:val="99"/>
    <w:rsid w:val="00825A51"/>
    <w:rPr>
      <w:rFonts w:cs="Palatino LT Std"/>
      <w:color w:val="000000"/>
      <w:sz w:val="21"/>
      <w:szCs w:val="21"/>
    </w:rPr>
  </w:style>
  <w:style w:type="table" w:styleId="TableGrid">
    <w:name w:val="Table Grid"/>
    <w:basedOn w:val="TableNormal"/>
    <w:uiPriority w:val="59"/>
    <w:rsid w:val="00B5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0D79"/>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basedOn w:val="DefaultParagraphFont"/>
    <w:uiPriority w:val="22"/>
    <w:qFormat/>
    <w:rsid w:val="00820D79"/>
    <w:rPr>
      <w:b/>
      <w:bCs/>
    </w:rPr>
  </w:style>
  <w:style w:type="character" w:styleId="Emphasis">
    <w:name w:val="Emphasis"/>
    <w:basedOn w:val="DefaultParagraphFont"/>
    <w:uiPriority w:val="20"/>
    <w:qFormat/>
    <w:rsid w:val="00820D79"/>
    <w:rPr>
      <w:i/>
      <w:iCs/>
    </w:rPr>
  </w:style>
  <w:style w:type="character" w:customStyle="1" w:styleId="Heading2Char">
    <w:name w:val="Heading 2 Char"/>
    <w:basedOn w:val="DefaultParagraphFont"/>
    <w:link w:val="Heading2"/>
    <w:uiPriority w:val="9"/>
    <w:semiHidden/>
    <w:rsid w:val="001B59E8"/>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A578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78BE"/>
    <w:rPr>
      <w:sz w:val="20"/>
      <w:lang w:val="en-GB"/>
    </w:rPr>
  </w:style>
  <w:style w:type="character" w:styleId="CommentReference">
    <w:name w:val="annotation reference"/>
    <w:basedOn w:val="DefaultParagraphFont"/>
    <w:uiPriority w:val="99"/>
    <w:semiHidden/>
    <w:unhideWhenUsed/>
    <w:rsid w:val="003B4456"/>
    <w:rPr>
      <w:sz w:val="16"/>
      <w:szCs w:val="16"/>
    </w:rPr>
  </w:style>
  <w:style w:type="paragraph" w:styleId="CommentText">
    <w:name w:val="annotation text"/>
    <w:basedOn w:val="Normal"/>
    <w:link w:val="CommentTextChar"/>
    <w:uiPriority w:val="99"/>
    <w:semiHidden/>
    <w:unhideWhenUsed/>
    <w:rsid w:val="003B4456"/>
    <w:pPr>
      <w:spacing w:line="240" w:lineRule="auto"/>
    </w:pPr>
    <w:rPr>
      <w:szCs w:val="20"/>
    </w:rPr>
  </w:style>
  <w:style w:type="character" w:customStyle="1" w:styleId="CommentTextChar">
    <w:name w:val="Comment Text Char"/>
    <w:basedOn w:val="DefaultParagraphFont"/>
    <w:link w:val="CommentText"/>
    <w:uiPriority w:val="99"/>
    <w:semiHidden/>
    <w:rsid w:val="003B4456"/>
    <w:rPr>
      <w:sz w:val="20"/>
      <w:szCs w:val="20"/>
      <w:lang w:val="en-GB"/>
    </w:rPr>
  </w:style>
  <w:style w:type="paragraph" w:styleId="CommentSubject">
    <w:name w:val="annotation subject"/>
    <w:basedOn w:val="CommentText"/>
    <w:next w:val="CommentText"/>
    <w:link w:val="CommentSubjectChar"/>
    <w:uiPriority w:val="99"/>
    <w:semiHidden/>
    <w:unhideWhenUsed/>
    <w:rsid w:val="003B4456"/>
    <w:rPr>
      <w:b/>
      <w:bCs/>
    </w:rPr>
  </w:style>
  <w:style w:type="character" w:customStyle="1" w:styleId="CommentSubjectChar">
    <w:name w:val="Comment Subject Char"/>
    <w:basedOn w:val="CommentTextChar"/>
    <w:link w:val="CommentSubject"/>
    <w:uiPriority w:val="99"/>
    <w:semiHidden/>
    <w:rsid w:val="003B4456"/>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46036">
      <w:bodyDiv w:val="1"/>
      <w:marLeft w:val="0"/>
      <w:marRight w:val="0"/>
      <w:marTop w:val="0"/>
      <w:marBottom w:val="0"/>
      <w:divBdr>
        <w:top w:val="none" w:sz="0" w:space="0" w:color="auto"/>
        <w:left w:val="none" w:sz="0" w:space="0" w:color="auto"/>
        <w:bottom w:val="none" w:sz="0" w:space="0" w:color="auto"/>
        <w:right w:val="none" w:sz="0" w:space="0" w:color="auto"/>
      </w:divBdr>
    </w:div>
    <w:div w:id="631904888">
      <w:bodyDiv w:val="1"/>
      <w:marLeft w:val="0"/>
      <w:marRight w:val="0"/>
      <w:marTop w:val="0"/>
      <w:marBottom w:val="0"/>
      <w:divBdr>
        <w:top w:val="none" w:sz="0" w:space="0" w:color="auto"/>
        <w:left w:val="none" w:sz="0" w:space="0" w:color="auto"/>
        <w:bottom w:val="none" w:sz="0" w:space="0" w:color="auto"/>
        <w:right w:val="none" w:sz="0" w:space="0" w:color="auto"/>
      </w:divBdr>
      <w:divsChild>
        <w:div w:id="885215510">
          <w:marLeft w:val="0"/>
          <w:marRight w:val="0"/>
          <w:marTop w:val="0"/>
          <w:marBottom w:val="0"/>
          <w:divBdr>
            <w:top w:val="none" w:sz="0" w:space="0" w:color="auto"/>
            <w:left w:val="none" w:sz="0" w:space="0" w:color="auto"/>
            <w:bottom w:val="none" w:sz="0" w:space="0" w:color="auto"/>
            <w:right w:val="none" w:sz="0" w:space="0" w:color="auto"/>
          </w:divBdr>
        </w:div>
        <w:div w:id="1774324420">
          <w:marLeft w:val="0"/>
          <w:marRight w:val="0"/>
          <w:marTop w:val="0"/>
          <w:marBottom w:val="0"/>
          <w:divBdr>
            <w:top w:val="none" w:sz="0" w:space="0" w:color="auto"/>
            <w:left w:val="none" w:sz="0" w:space="0" w:color="auto"/>
            <w:bottom w:val="none" w:sz="0" w:space="0" w:color="auto"/>
            <w:right w:val="none" w:sz="0" w:space="0" w:color="auto"/>
          </w:divBdr>
        </w:div>
        <w:div w:id="87701932">
          <w:marLeft w:val="0"/>
          <w:marRight w:val="0"/>
          <w:marTop w:val="0"/>
          <w:marBottom w:val="0"/>
          <w:divBdr>
            <w:top w:val="none" w:sz="0" w:space="0" w:color="auto"/>
            <w:left w:val="none" w:sz="0" w:space="0" w:color="auto"/>
            <w:bottom w:val="none" w:sz="0" w:space="0" w:color="auto"/>
            <w:right w:val="none" w:sz="0" w:space="0" w:color="auto"/>
          </w:divBdr>
        </w:div>
        <w:div w:id="343167179">
          <w:marLeft w:val="0"/>
          <w:marRight w:val="0"/>
          <w:marTop w:val="0"/>
          <w:marBottom w:val="0"/>
          <w:divBdr>
            <w:top w:val="none" w:sz="0" w:space="0" w:color="auto"/>
            <w:left w:val="none" w:sz="0" w:space="0" w:color="auto"/>
            <w:bottom w:val="none" w:sz="0" w:space="0" w:color="auto"/>
            <w:right w:val="none" w:sz="0" w:space="0" w:color="auto"/>
          </w:divBdr>
        </w:div>
        <w:div w:id="698702877">
          <w:marLeft w:val="0"/>
          <w:marRight w:val="0"/>
          <w:marTop w:val="0"/>
          <w:marBottom w:val="0"/>
          <w:divBdr>
            <w:top w:val="none" w:sz="0" w:space="0" w:color="auto"/>
            <w:left w:val="none" w:sz="0" w:space="0" w:color="auto"/>
            <w:bottom w:val="none" w:sz="0" w:space="0" w:color="auto"/>
            <w:right w:val="none" w:sz="0" w:space="0" w:color="auto"/>
          </w:divBdr>
        </w:div>
        <w:div w:id="1941645003">
          <w:marLeft w:val="0"/>
          <w:marRight w:val="0"/>
          <w:marTop w:val="0"/>
          <w:marBottom w:val="0"/>
          <w:divBdr>
            <w:top w:val="none" w:sz="0" w:space="0" w:color="auto"/>
            <w:left w:val="none" w:sz="0" w:space="0" w:color="auto"/>
            <w:bottom w:val="none" w:sz="0" w:space="0" w:color="auto"/>
            <w:right w:val="none" w:sz="0" w:space="0" w:color="auto"/>
          </w:divBdr>
        </w:div>
        <w:div w:id="1393187619">
          <w:marLeft w:val="0"/>
          <w:marRight w:val="0"/>
          <w:marTop w:val="0"/>
          <w:marBottom w:val="0"/>
          <w:divBdr>
            <w:top w:val="none" w:sz="0" w:space="0" w:color="auto"/>
            <w:left w:val="none" w:sz="0" w:space="0" w:color="auto"/>
            <w:bottom w:val="none" w:sz="0" w:space="0" w:color="auto"/>
            <w:right w:val="none" w:sz="0" w:space="0" w:color="auto"/>
          </w:divBdr>
        </w:div>
        <w:div w:id="1703287838">
          <w:marLeft w:val="0"/>
          <w:marRight w:val="0"/>
          <w:marTop w:val="0"/>
          <w:marBottom w:val="0"/>
          <w:divBdr>
            <w:top w:val="none" w:sz="0" w:space="0" w:color="auto"/>
            <w:left w:val="none" w:sz="0" w:space="0" w:color="auto"/>
            <w:bottom w:val="none" w:sz="0" w:space="0" w:color="auto"/>
            <w:right w:val="none" w:sz="0" w:space="0" w:color="auto"/>
          </w:divBdr>
        </w:div>
        <w:div w:id="1184518851">
          <w:marLeft w:val="0"/>
          <w:marRight w:val="0"/>
          <w:marTop w:val="0"/>
          <w:marBottom w:val="0"/>
          <w:divBdr>
            <w:top w:val="none" w:sz="0" w:space="0" w:color="auto"/>
            <w:left w:val="none" w:sz="0" w:space="0" w:color="auto"/>
            <w:bottom w:val="none" w:sz="0" w:space="0" w:color="auto"/>
            <w:right w:val="none" w:sz="0" w:space="0" w:color="auto"/>
          </w:divBdr>
        </w:div>
      </w:divsChild>
    </w:div>
    <w:div w:id="664632763">
      <w:bodyDiv w:val="1"/>
      <w:marLeft w:val="0"/>
      <w:marRight w:val="0"/>
      <w:marTop w:val="0"/>
      <w:marBottom w:val="0"/>
      <w:divBdr>
        <w:top w:val="none" w:sz="0" w:space="0" w:color="auto"/>
        <w:left w:val="none" w:sz="0" w:space="0" w:color="auto"/>
        <w:bottom w:val="none" w:sz="0" w:space="0" w:color="auto"/>
        <w:right w:val="none" w:sz="0" w:space="0" w:color="auto"/>
      </w:divBdr>
      <w:divsChild>
        <w:div w:id="945113885">
          <w:marLeft w:val="0"/>
          <w:marRight w:val="0"/>
          <w:marTop w:val="0"/>
          <w:marBottom w:val="0"/>
          <w:divBdr>
            <w:top w:val="none" w:sz="0" w:space="0" w:color="auto"/>
            <w:left w:val="none" w:sz="0" w:space="0" w:color="auto"/>
            <w:bottom w:val="none" w:sz="0" w:space="0" w:color="auto"/>
            <w:right w:val="none" w:sz="0" w:space="0" w:color="auto"/>
          </w:divBdr>
        </w:div>
        <w:div w:id="622543795">
          <w:marLeft w:val="0"/>
          <w:marRight w:val="0"/>
          <w:marTop w:val="0"/>
          <w:marBottom w:val="0"/>
          <w:divBdr>
            <w:top w:val="none" w:sz="0" w:space="0" w:color="auto"/>
            <w:left w:val="none" w:sz="0" w:space="0" w:color="auto"/>
            <w:bottom w:val="none" w:sz="0" w:space="0" w:color="auto"/>
            <w:right w:val="none" w:sz="0" w:space="0" w:color="auto"/>
          </w:divBdr>
        </w:div>
        <w:div w:id="1352146278">
          <w:marLeft w:val="0"/>
          <w:marRight w:val="0"/>
          <w:marTop w:val="0"/>
          <w:marBottom w:val="0"/>
          <w:divBdr>
            <w:top w:val="none" w:sz="0" w:space="0" w:color="auto"/>
            <w:left w:val="none" w:sz="0" w:space="0" w:color="auto"/>
            <w:bottom w:val="none" w:sz="0" w:space="0" w:color="auto"/>
            <w:right w:val="none" w:sz="0" w:space="0" w:color="auto"/>
          </w:divBdr>
        </w:div>
        <w:div w:id="1468937961">
          <w:marLeft w:val="0"/>
          <w:marRight w:val="0"/>
          <w:marTop w:val="0"/>
          <w:marBottom w:val="0"/>
          <w:divBdr>
            <w:top w:val="none" w:sz="0" w:space="0" w:color="auto"/>
            <w:left w:val="none" w:sz="0" w:space="0" w:color="auto"/>
            <w:bottom w:val="none" w:sz="0" w:space="0" w:color="auto"/>
            <w:right w:val="none" w:sz="0" w:space="0" w:color="auto"/>
          </w:divBdr>
        </w:div>
      </w:divsChild>
    </w:div>
    <w:div w:id="753012866">
      <w:bodyDiv w:val="1"/>
      <w:marLeft w:val="0"/>
      <w:marRight w:val="0"/>
      <w:marTop w:val="0"/>
      <w:marBottom w:val="0"/>
      <w:divBdr>
        <w:top w:val="none" w:sz="0" w:space="0" w:color="auto"/>
        <w:left w:val="none" w:sz="0" w:space="0" w:color="auto"/>
        <w:bottom w:val="none" w:sz="0" w:space="0" w:color="auto"/>
        <w:right w:val="none" w:sz="0" w:space="0" w:color="auto"/>
      </w:divBdr>
    </w:div>
    <w:div w:id="869957042">
      <w:bodyDiv w:val="1"/>
      <w:marLeft w:val="0"/>
      <w:marRight w:val="0"/>
      <w:marTop w:val="0"/>
      <w:marBottom w:val="0"/>
      <w:divBdr>
        <w:top w:val="none" w:sz="0" w:space="0" w:color="auto"/>
        <w:left w:val="none" w:sz="0" w:space="0" w:color="auto"/>
        <w:bottom w:val="none" w:sz="0" w:space="0" w:color="auto"/>
        <w:right w:val="none" w:sz="0" w:space="0" w:color="auto"/>
      </w:divBdr>
      <w:divsChild>
        <w:div w:id="886718735">
          <w:marLeft w:val="0"/>
          <w:marRight w:val="0"/>
          <w:marTop w:val="0"/>
          <w:marBottom w:val="0"/>
          <w:divBdr>
            <w:top w:val="none" w:sz="0" w:space="0" w:color="auto"/>
            <w:left w:val="none" w:sz="0" w:space="0" w:color="auto"/>
            <w:bottom w:val="none" w:sz="0" w:space="0" w:color="auto"/>
            <w:right w:val="none" w:sz="0" w:space="0" w:color="auto"/>
          </w:divBdr>
        </w:div>
        <w:div w:id="2128694352">
          <w:marLeft w:val="0"/>
          <w:marRight w:val="0"/>
          <w:marTop w:val="0"/>
          <w:marBottom w:val="0"/>
          <w:divBdr>
            <w:top w:val="none" w:sz="0" w:space="0" w:color="auto"/>
            <w:left w:val="none" w:sz="0" w:space="0" w:color="auto"/>
            <w:bottom w:val="none" w:sz="0" w:space="0" w:color="auto"/>
            <w:right w:val="none" w:sz="0" w:space="0" w:color="auto"/>
          </w:divBdr>
        </w:div>
        <w:div w:id="803306218">
          <w:marLeft w:val="0"/>
          <w:marRight w:val="0"/>
          <w:marTop w:val="0"/>
          <w:marBottom w:val="0"/>
          <w:divBdr>
            <w:top w:val="none" w:sz="0" w:space="0" w:color="auto"/>
            <w:left w:val="none" w:sz="0" w:space="0" w:color="auto"/>
            <w:bottom w:val="none" w:sz="0" w:space="0" w:color="auto"/>
            <w:right w:val="none" w:sz="0" w:space="0" w:color="auto"/>
          </w:divBdr>
        </w:div>
        <w:div w:id="58404013">
          <w:marLeft w:val="0"/>
          <w:marRight w:val="0"/>
          <w:marTop w:val="0"/>
          <w:marBottom w:val="0"/>
          <w:divBdr>
            <w:top w:val="none" w:sz="0" w:space="0" w:color="auto"/>
            <w:left w:val="none" w:sz="0" w:space="0" w:color="auto"/>
            <w:bottom w:val="none" w:sz="0" w:space="0" w:color="auto"/>
            <w:right w:val="none" w:sz="0" w:space="0" w:color="auto"/>
          </w:divBdr>
        </w:div>
        <w:div w:id="1984001122">
          <w:marLeft w:val="0"/>
          <w:marRight w:val="0"/>
          <w:marTop w:val="0"/>
          <w:marBottom w:val="0"/>
          <w:divBdr>
            <w:top w:val="none" w:sz="0" w:space="0" w:color="auto"/>
            <w:left w:val="none" w:sz="0" w:space="0" w:color="auto"/>
            <w:bottom w:val="none" w:sz="0" w:space="0" w:color="auto"/>
            <w:right w:val="none" w:sz="0" w:space="0" w:color="auto"/>
          </w:divBdr>
        </w:div>
        <w:div w:id="1928921923">
          <w:marLeft w:val="0"/>
          <w:marRight w:val="0"/>
          <w:marTop w:val="0"/>
          <w:marBottom w:val="0"/>
          <w:divBdr>
            <w:top w:val="none" w:sz="0" w:space="0" w:color="auto"/>
            <w:left w:val="none" w:sz="0" w:space="0" w:color="auto"/>
            <w:bottom w:val="none" w:sz="0" w:space="0" w:color="auto"/>
            <w:right w:val="none" w:sz="0" w:space="0" w:color="auto"/>
          </w:divBdr>
        </w:div>
        <w:div w:id="758217321">
          <w:marLeft w:val="0"/>
          <w:marRight w:val="0"/>
          <w:marTop w:val="0"/>
          <w:marBottom w:val="0"/>
          <w:divBdr>
            <w:top w:val="none" w:sz="0" w:space="0" w:color="auto"/>
            <w:left w:val="none" w:sz="0" w:space="0" w:color="auto"/>
            <w:bottom w:val="none" w:sz="0" w:space="0" w:color="auto"/>
            <w:right w:val="none" w:sz="0" w:space="0" w:color="auto"/>
          </w:divBdr>
        </w:div>
        <w:div w:id="926614245">
          <w:marLeft w:val="0"/>
          <w:marRight w:val="0"/>
          <w:marTop w:val="0"/>
          <w:marBottom w:val="0"/>
          <w:divBdr>
            <w:top w:val="none" w:sz="0" w:space="0" w:color="auto"/>
            <w:left w:val="none" w:sz="0" w:space="0" w:color="auto"/>
            <w:bottom w:val="none" w:sz="0" w:space="0" w:color="auto"/>
            <w:right w:val="none" w:sz="0" w:space="0" w:color="auto"/>
          </w:divBdr>
        </w:div>
        <w:div w:id="334920801">
          <w:marLeft w:val="0"/>
          <w:marRight w:val="0"/>
          <w:marTop w:val="0"/>
          <w:marBottom w:val="0"/>
          <w:divBdr>
            <w:top w:val="none" w:sz="0" w:space="0" w:color="auto"/>
            <w:left w:val="none" w:sz="0" w:space="0" w:color="auto"/>
            <w:bottom w:val="none" w:sz="0" w:space="0" w:color="auto"/>
            <w:right w:val="none" w:sz="0" w:space="0" w:color="auto"/>
          </w:divBdr>
        </w:div>
      </w:divsChild>
    </w:div>
    <w:div w:id="1070032399">
      <w:bodyDiv w:val="1"/>
      <w:marLeft w:val="0"/>
      <w:marRight w:val="0"/>
      <w:marTop w:val="0"/>
      <w:marBottom w:val="0"/>
      <w:divBdr>
        <w:top w:val="none" w:sz="0" w:space="0" w:color="auto"/>
        <w:left w:val="none" w:sz="0" w:space="0" w:color="auto"/>
        <w:bottom w:val="none" w:sz="0" w:space="0" w:color="auto"/>
        <w:right w:val="none" w:sz="0" w:space="0" w:color="auto"/>
      </w:divBdr>
    </w:div>
    <w:div w:id="1125271264">
      <w:bodyDiv w:val="1"/>
      <w:marLeft w:val="0"/>
      <w:marRight w:val="0"/>
      <w:marTop w:val="0"/>
      <w:marBottom w:val="0"/>
      <w:divBdr>
        <w:top w:val="none" w:sz="0" w:space="0" w:color="auto"/>
        <w:left w:val="none" w:sz="0" w:space="0" w:color="auto"/>
        <w:bottom w:val="none" w:sz="0" w:space="0" w:color="auto"/>
        <w:right w:val="none" w:sz="0" w:space="0" w:color="auto"/>
      </w:divBdr>
    </w:div>
    <w:div w:id="1204172289">
      <w:bodyDiv w:val="1"/>
      <w:marLeft w:val="0"/>
      <w:marRight w:val="0"/>
      <w:marTop w:val="0"/>
      <w:marBottom w:val="0"/>
      <w:divBdr>
        <w:top w:val="none" w:sz="0" w:space="0" w:color="auto"/>
        <w:left w:val="none" w:sz="0" w:space="0" w:color="auto"/>
        <w:bottom w:val="none" w:sz="0" w:space="0" w:color="auto"/>
        <w:right w:val="none" w:sz="0" w:space="0" w:color="auto"/>
      </w:divBdr>
    </w:div>
    <w:div w:id="1460605241">
      <w:bodyDiv w:val="1"/>
      <w:marLeft w:val="0"/>
      <w:marRight w:val="0"/>
      <w:marTop w:val="0"/>
      <w:marBottom w:val="0"/>
      <w:divBdr>
        <w:top w:val="none" w:sz="0" w:space="0" w:color="auto"/>
        <w:left w:val="none" w:sz="0" w:space="0" w:color="auto"/>
        <w:bottom w:val="none" w:sz="0" w:space="0" w:color="auto"/>
        <w:right w:val="none" w:sz="0" w:space="0" w:color="auto"/>
      </w:divBdr>
      <w:divsChild>
        <w:div w:id="1055352434">
          <w:marLeft w:val="0"/>
          <w:marRight w:val="0"/>
          <w:marTop w:val="0"/>
          <w:marBottom w:val="0"/>
          <w:divBdr>
            <w:top w:val="none" w:sz="0" w:space="0" w:color="auto"/>
            <w:left w:val="none" w:sz="0" w:space="0" w:color="auto"/>
            <w:bottom w:val="none" w:sz="0" w:space="0" w:color="auto"/>
            <w:right w:val="none" w:sz="0" w:space="0" w:color="auto"/>
          </w:divBdr>
          <w:divsChild>
            <w:div w:id="19213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5615">
      <w:bodyDiv w:val="1"/>
      <w:marLeft w:val="0"/>
      <w:marRight w:val="0"/>
      <w:marTop w:val="0"/>
      <w:marBottom w:val="0"/>
      <w:divBdr>
        <w:top w:val="none" w:sz="0" w:space="0" w:color="auto"/>
        <w:left w:val="none" w:sz="0" w:space="0" w:color="auto"/>
        <w:bottom w:val="none" w:sz="0" w:space="0" w:color="auto"/>
        <w:right w:val="none" w:sz="0" w:space="0" w:color="auto"/>
      </w:divBdr>
    </w:div>
    <w:div w:id="1570653881">
      <w:bodyDiv w:val="1"/>
      <w:marLeft w:val="0"/>
      <w:marRight w:val="0"/>
      <w:marTop w:val="0"/>
      <w:marBottom w:val="0"/>
      <w:divBdr>
        <w:top w:val="none" w:sz="0" w:space="0" w:color="auto"/>
        <w:left w:val="none" w:sz="0" w:space="0" w:color="auto"/>
        <w:bottom w:val="none" w:sz="0" w:space="0" w:color="auto"/>
        <w:right w:val="none" w:sz="0" w:space="0" w:color="auto"/>
      </w:divBdr>
    </w:div>
    <w:div w:id="1792360847">
      <w:bodyDiv w:val="1"/>
      <w:marLeft w:val="0"/>
      <w:marRight w:val="0"/>
      <w:marTop w:val="0"/>
      <w:marBottom w:val="0"/>
      <w:divBdr>
        <w:top w:val="none" w:sz="0" w:space="0" w:color="auto"/>
        <w:left w:val="none" w:sz="0" w:space="0" w:color="auto"/>
        <w:bottom w:val="none" w:sz="0" w:space="0" w:color="auto"/>
        <w:right w:val="none" w:sz="0" w:space="0" w:color="auto"/>
      </w:divBdr>
    </w:div>
    <w:div w:id="18327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lpcare-project.org/reports/" TargetMode="External"/><Relationship Id="rId13" Type="http://schemas.openxmlformats.org/officeDocument/2006/relationships/package" Target="embeddings/Microsoft_PowerPoint_Slide1.sld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edo.tttp.eu/european-quality-framework-long-term-care-services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2287</Words>
  <Characters>13039</Characters>
  <Application>Microsoft Office Word</Application>
  <DocSecurity>0</DocSecurity>
  <Lines>108</Lines>
  <Paragraphs>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CUBICstate</Company>
  <LinksUpToDate>false</LinksUpToDate>
  <CharactersWithSpaces>15296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Tila</dc:creator>
  <cp:lastModifiedBy>Pete Dimitrijevic</cp:lastModifiedBy>
  <cp:revision>1</cp:revision>
  <dcterms:created xsi:type="dcterms:W3CDTF">2017-10-27T15:28:00Z</dcterms:created>
  <dcterms:modified xsi:type="dcterms:W3CDTF">2017-10-27T15:28:00Z</dcterms:modified>
</cp:coreProperties>
</file>