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5A52" w14:textId="61A2541B" w:rsidR="00A702BA" w:rsidRPr="00A701C9" w:rsidRDefault="00A702BA" w:rsidP="00F405AC">
      <w:pPr>
        <w:spacing w:after="0"/>
        <w:jc w:val="center"/>
        <w:rPr>
          <w:b/>
          <w:bCs/>
        </w:rPr>
      </w:pPr>
      <w:r w:rsidRPr="00A701C9">
        <w:rPr>
          <w:b/>
          <w:bCs/>
        </w:rPr>
        <w:t>NATIONAL DIGNITY COUNCIL</w:t>
      </w:r>
    </w:p>
    <w:p w14:paraId="1E76FA36" w14:textId="2EDA0B2B" w:rsidR="00A702BA" w:rsidRPr="00A701C9" w:rsidRDefault="00A702BA" w:rsidP="00F405AC">
      <w:pPr>
        <w:spacing w:after="0"/>
        <w:jc w:val="center"/>
        <w:rPr>
          <w:b/>
          <w:bCs/>
        </w:rPr>
      </w:pPr>
      <w:r w:rsidRPr="00A701C9">
        <w:rPr>
          <w:b/>
          <w:bCs/>
        </w:rPr>
        <w:t>MINUTES OF THE ANNUAL GENERAL MEETING</w:t>
      </w:r>
    </w:p>
    <w:p w14:paraId="4366E723" w14:textId="510DA6DF" w:rsidR="00A702BA" w:rsidRPr="00A701C9" w:rsidRDefault="00A702BA" w:rsidP="00F405AC">
      <w:pPr>
        <w:spacing w:after="0"/>
        <w:jc w:val="center"/>
        <w:rPr>
          <w:b/>
          <w:bCs/>
        </w:rPr>
      </w:pPr>
      <w:r w:rsidRPr="00A701C9">
        <w:rPr>
          <w:b/>
          <w:bCs/>
        </w:rPr>
        <w:t>HELD ON 1</w:t>
      </w:r>
      <w:r w:rsidR="0002757A">
        <w:rPr>
          <w:b/>
          <w:bCs/>
        </w:rPr>
        <w:t>5</w:t>
      </w:r>
      <w:r w:rsidRPr="00A701C9">
        <w:rPr>
          <w:b/>
          <w:bCs/>
          <w:vertAlign w:val="superscript"/>
        </w:rPr>
        <w:t>TH</w:t>
      </w:r>
      <w:r w:rsidRPr="00A701C9">
        <w:rPr>
          <w:b/>
          <w:bCs/>
        </w:rPr>
        <w:t xml:space="preserve"> OCTOBER 202</w:t>
      </w:r>
      <w:r w:rsidR="0002757A">
        <w:rPr>
          <w:b/>
          <w:bCs/>
        </w:rPr>
        <w:t>5</w:t>
      </w:r>
    </w:p>
    <w:p w14:paraId="4EE345C9" w14:textId="28EA50B3" w:rsidR="00A702BA" w:rsidRDefault="00A702BA" w:rsidP="00F405AC">
      <w:pPr>
        <w:spacing w:after="0"/>
        <w:jc w:val="center"/>
        <w:rPr>
          <w:b/>
          <w:bCs/>
        </w:rPr>
      </w:pPr>
      <w:r w:rsidRPr="00A701C9">
        <w:rPr>
          <w:b/>
          <w:bCs/>
        </w:rPr>
        <w:t xml:space="preserve">VIA ZOOM MEETINGS. </w:t>
      </w:r>
    </w:p>
    <w:p w14:paraId="56161609" w14:textId="77777777" w:rsidR="00036AFB" w:rsidRPr="00A701C9" w:rsidRDefault="00036AFB" w:rsidP="00F405AC">
      <w:pPr>
        <w:spacing w:after="0"/>
        <w:jc w:val="center"/>
        <w:rPr>
          <w:b/>
          <w:bCs/>
        </w:rPr>
      </w:pPr>
    </w:p>
    <w:p w14:paraId="245739CE" w14:textId="59529953" w:rsidR="00A702BA" w:rsidRDefault="00A702BA" w:rsidP="00A702BA">
      <w:r>
        <w:t>The Chief Executive Officer Jan Burns MBE opened the meeting at 1.0</w:t>
      </w:r>
      <w:r w:rsidR="0002757A">
        <w:t>5</w:t>
      </w:r>
      <w:r>
        <w:t>p.m., welcoming all those present</w:t>
      </w:r>
      <w:r w:rsidR="0002757A">
        <w:t xml:space="preserve"> and apologising for the technical hitch that had prevented people joining initially</w:t>
      </w:r>
      <w:r>
        <w:t>.   She also pointed out that the meeting was being recorded</w:t>
      </w:r>
      <w:r w:rsidR="0002757A">
        <w:t>, and that as Alex Lewney was unable to attend she would be Chairing the meeting in his absence.</w:t>
      </w:r>
      <w:r>
        <w:t xml:space="preserve"> </w:t>
      </w:r>
    </w:p>
    <w:p w14:paraId="46F0C0AF" w14:textId="78E56205" w:rsidR="00A702BA" w:rsidRDefault="00A702BA" w:rsidP="00A702BA">
      <w:pPr>
        <w:spacing w:after="0"/>
      </w:pPr>
      <w:r w:rsidRPr="00A701C9">
        <w:rPr>
          <w:u w:val="single"/>
        </w:rPr>
        <w:t>Present:</w:t>
      </w:r>
      <w:r>
        <w:tab/>
        <w:t>Jan Burns MBE</w:t>
      </w:r>
      <w:r>
        <w:tab/>
      </w:r>
      <w:r>
        <w:tab/>
        <w:t>Chief Executive Officer and Trustee</w:t>
      </w:r>
    </w:p>
    <w:p w14:paraId="441D6122" w14:textId="1012E0ED" w:rsidR="00A702BA" w:rsidRDefault="00A702BA" w:rsidP="00A702BA">
      <w:pPr>
        <w:spacing w:after="0"/>
      </w:pPr>
      <w:r>
        <w:tab/>
      </w:r>
      <w:r>
        <w:tab/>
        <w:t>Lesley Flatley</w:t>
      </w:r>
      <w:r>
        <w:tab/>
      </w:r>
      <w:r>
        <w:tab/>
      </w:r>
      <w:r>
        <w:tab/>
        <w:t>Trustee</w:t>
      </w:r>
    </w:p>
    <w:p w14:paraId="4DCD6540" w14:textId="3F4B9E64" w:rsidR="00A702BA" w:rsidRDefault="00A702BA" w:rsidP="00A702BA">
      <w:pPr>
        <w:spacing w:after="0"/>
      </w:pPr>
      <w:r>
        <w:tab/>
      </w:r>
      <w:r>
        <w:tab/>
        <w:t>Roisin Burton</w:t>
      </w:r>
      <w:r>
        <w:tab/>
      </w:r>
      <w:r>
        <w:tab/>
      </w:r>
      <w:r>
        <w:tab/>
        <w:t>Trustee</w:t>
      </w:r>
    </w:p>
    <w:p w14:paraId="488B52A5" w14:textId="6548C1AB" w:rsidR="00A702BA" w:rsidRDefault="00A702BA" w:rsidP="00A702BA">
      <w:pPr>
        <w:spacing w:after="0"/>
      </w:pPr>
      <w:r>
        <w:tab/>
      </w:r>
      <w:r>
        <w:tab/>
        <w:t>Amanda Cain</w:t>
      </w:r>
      <w:r>
        <w:tab/>
      </w:r>
      <w:r>
        <w:tab/>
      </w:r>
      <w:r>
        <w:tab/>
      </w:r>
      <w:r w:rsidR="0002757A">
        <w:t>T</w:t>
      </w:r>
      <w:r>
        <w:t>rustee</w:t>
      </w:r>
    </w:p>
    <w:p w14:paraId="6C1F919F" w14:textId="57C4DC62" w:rsidR="0002757A" w:rsidRDefault="0002757A" w:rsidP="00A702BA">
      <w:pPr>
        <w:spacing w:after="0"/>
      </w:pPr>
      <w:r>
        <w:tab/>
      </w:r>
      <w:r>
        <w:tab/>
        <w:t>Paul Donohue</w:t>
      </w:r>
      <w:r>
        <w:tab/>
      </w:r>
      <w:r>
        <w:tab/>
        <w:t>Co-opted Trustee</w:t>
      </w:r>
    </w:p>
    <w:p w14:paraId="6FD2D1D0" w14:textId="097B6362" w:rsidR="0002757A" w:rsidRDefault="00036AFB" w:rsidP="00A702BA">
      <w:pPr>
        <w:spacing w:after="0"/>
      </w:pPr>
      <w:r>
        <w:tab/>
      </w:r>
      <w:r w:rsidR="0002757A">
        <w:tab/>
        <w:t>Stephanie Willbye</w:t>
      </w:r>
      <w:r w:rsidR="0002757A">
        <w:tab/>
      </w:r>
      <w:r w:rsidR="0002757A">
        <w:tab/>
        <w:t>Co-opted Trustee</w:t>
      </w:r>
    </w:p>
    <w:p w14:paraId="6A24BD7A" w14:textId="7AE5A9BB" w:rsidR="00A702BA" w:rsidRPr="00A701C9" w:rsidRDefault="00A702BA" w:rsidP="00A702BA">
      <w:pPr>
        <w:spacing w:after="0"/>
        <w:rPr>
          <w:u w:val="single"/>
        </w:rPr>
      </w:pPr>
      <w:r w:rsidRPr="00A701C9">
        <w:rPr>
          <w:u w:val="single"/>
        </w:rPr>
        <w:t>In Attendance:</w:t>
      </w:r>
    </w:p>
    <w:p w14:paraId="34723E30" w14:textId="17FD2FFB" w:rsidR="00A702BA" w:rsidRDefault="00A702BA" w:rsidP="00A702BA">
      <w:pPr>
        <w:spacing w:after="0"/>
      </w:pPr>
      <w:r>
        <w:tab/>
      </w:r>
      <w:r>
        <w:tab/>
        <w:t>Liz Taylor</w:t>
      </w:r>
      <w:r>
        <w:tab/>
      </w:r>
      <w:r>
        <w:tab/>
      </w:r>
      <w:r>
        <w:tab/>
        <w:t>Honorary Secretary</w:t>
      </w:r>
    </w:p>
    <w:p w14:paraId="5C519925" w14:textId="77777777" w:rsidR="0002757A" w:rsidRDefault="0002757A" w:rsidP="0002757A">
      <w:pPr>
        <w:spacing w:after="0"/>
      </w:pPr>
      <w:r>
        <w:tab/>
      </w:r>
      <w:r>
        <w:tab/>
        <w:t>Jane Finnerty</w:t>
      </w:r>
      <w:r>
        <w:tab/>
      </w:r>
      <w:r>
        <w:tab/>
      </w:r>
      <w:r>
        <w:tab/>
        <w:t>Honorary Treasurer</w:t>
      </w:r>
    </w:p>
    <w:p w14:paraId="4A0BB690" w14:textId="4D46ED7B" w:rsidR="00A702BA" w:rsidRDefault="0002757A" w:rsidP="00A702BA">
      <w:pPr>
        <w:spacing w:after="0"/>
      </w:pPr>
      <w:r>
        <w:tab/>
      </w:r>
      <w:r>
        <w:tab/>
        <w:t>Fourteen</w:t>
      </w:r>
      <w:r w:rsidR="00A702BA">
        <w:t xml:space="preserve"> dignity champions</w:t>
      </w:r>
    </w:p>
    <w:p w14:paraId="066C591B" w14:textId="2FA7FB0F" w:rsidR="00A702BA" w:rsidRDefault="00A702BA" w:rsidP="00A702BA">
      <w:pPr>
        <w:spacing w:after="0"/>
      </w:pPr>
      <w:r w:rsidRPr="00A701C9">
        <w:rPr>
          <w:u w:val="single"/>
        </w:rPr>
        <w:t>Apologies:</w:t>
      </w:r>
      <w:r w:rsidR="0002757A">
        <w:rPr>
          <w:u w:val="single"/>
        </w:rPr>
        <w:t xml:space="preserve"> </w:t>
      </w:r>
      <w:r w:rsidR="0002757A">
        <w:tab/>
        <w:t>Alex Lowney</w:t>
      </w:r>
      <w:r w:rsidR="0002757A">
        <w:tab/>
      </w:r>
      <w:r w:rsidR="0002757A">
        <w:tab/>
      </w:r>
      <w:r w:rsidR="0002757A">
        <w:tab/>
        <w:t>Chair and Trustee</w:t>
      </w:r>
      <w:r>
        <w:tab/>
      </w:r>
    </w:p>
    <w:p w14:paraId="7926FB02" w14:textId="77777777" w:rsidR="0002757A" w:rsidRDefault="0002757A" w:rsidP="00A702BA">
      <w:pPr>
        <w:spacing w:after="0"/>
      </w:pPr>
    </w:p>
    <w:p w14:paraId="5D875818" w14:textId="1D45D175" w:rsidR="00A702BA" w:rsidRPr="00A701C9" w:rsidRDefault="00A701C9" w:rsidP="00A702BA">
      <w:pPr>
        <w:spacing w:after="0"/>
        <w:rPr>
          <w:u w:val="single"/>
        </w:rPr>
      </w:pPr>
      <w:r w:rsidRPr="00A701C9">
        <w:rPr>
          <w:u w:val="single"/>
        </w:rPr>
        <w:t>1.</w:t>
      </w:r>
      <w:r w:rsidR="005B488F">
        <w:rPr>
          <w:u w:val="single"/>
        </w:rPr>
        <w:t>5</w:t>
      </w:r>
      <w:r w:rsidRPr="00A701C9">
        <w:rPr>
          <w:u w:val="single"/>
        </w:rPr>
        <w:t>.2</w:t>
      </w:r>
      <w:r w:rsidR="005B488F">
        <w:rPr>
          <w:u w:val="single"/>
        </w:rPr>
        <w:t>5</w:t>
      </w:r>
      <w:r w:rsidRPr="00A701C9">
        <w:rPr>
          <w:u w:val="single"/>
        </w:rPr>
        <w:tab/>
      </w:r>
      <w:r w:rsidR="00A702BA" w:rsidRPr="00A701C9">
        <w:rPr>
          <w:u w:val="single"/>
        </w:rPr>
        <w:t>Conflicts of Interest:</w:t>
      </w:r>
    </w:p>
    <w:p w14:paraId="6614FF98" w14:textId="34699D14" w:rsidR="00A702BA" w:rsidRDefault="00A702BA" w:rsidP="00A702BA">
      <w:pPr>
        <w:spacing w:after="0"/>
      </w:pPr>
      <w:r>
        <w:tab/>
        <w:t xml:space="preserve">No conflicts of interest were declared. </w:t>
      </w:r>
    </w:p>
    <w:p w14:paraId="0BA4A595" w14:textId="77777777" w:rsidR="00A702BA" w:rsidRDefault="00A702BA" w:rsidP="00A702BA">
      <w:pPr>
        <w:spacing w:after="0"/>
      </w:pPr>
    </w:p>
    <w:p w14:paraId="75409806" w14:textId="155B9465" w:rsidR="00A702BA" w:rsidRPr="00A701C9" w:rsidRDefault="00A701C9" w:rsidP="00A702BA">
      <w:pPr>
        <w:spacing w:after="0"/>
        <w:rPr>
          <w:u w:val="single"/>
        </w:rPr>
      </w:pPr>
      <w:r w:rsidRPr="00A701C9">
        <w:rPr>
          <w:u w:val="single"/>
        </w:rPr>
        <w:t>2.</w:t>
      </w:r>
      <w:r w:rsidR="005B488F">
        <w:rPr>
          <w:u w:val="single"/>
        </w:rPr>
        <w:t>5</w:t>
      </w:r>
      <w:r w:rsidRPr="00A701C9">
        <w:rPr>
          <w:u w:val="single"/>
        </w:rPr>
        <w:t>.2</w:t>
      </w:r>
      <w:r w:rsidR="005B488F">
        <w:rPr>
          <w:u w:val="single"/>
        </w:rPr>
        <w:t>5</w:t>
      </w:r>
      <w:r w:rsidRPr="00A701C9">
        <w:rPr>
          <w:u w:val="single"/>
        </w:rPr>
        <w:tab/>
      </w:r>
      <w:r w:rsidR="00A702BA" w:rsidRPr="00A701C9">
        <w:rPr>
          <w:u w:val="single"/>
        </w:rPr>
        <w:t>Minutes of the Annual General Meeting 202</w:t>
      </w:r>
      <w:r w:rsidR="0002757A">
        <w:rPr>
          <w:u w:val="single"/>
        </w:rPr>
        <w:t>4</w:t>
      </w:r>
    </w:p>
    <w:p w14:paraId="3C34C0F1" w14:textId="1A059914" w:rsidR="00A702BA" w:rsidRDefault="00A702BA" w:rsidP="00A702BA">
      <w:pPr>
        <w:spacing w:after="0"/>
      </w:pPr>
      <w:r>
        <w:tab/>
        <w:t>The minutes of the meeting held on</w:t>
      </w:r>
      <w:r w:rsidR="004F550B">
        <w:t xml:space="preserve"> 1</w:t>
      </w:r>
      <w:r w:rsidR="0002757A">
        <w:t>7</w:t>
      </w:r>
      <w:r w:rsidR="004F550B" w:rsidRPr="004F550B">
        <w:rPr>
          <w:vertAlign w:val="superscript"/>
        </w:rPr>
        <w:t>th</w:t>
      </w:r>
      <w:r w:rsidR="004F550B">
        <w:t xml:space="preserve"> October </w:t>
      </w:r>
      <w:proofErr w:type="gramStart"/>
      <w:r w:rsidR="004F550B">
        <w:t>202</w:t>
      </w:r>
      <w:r w:rsidR="0002757A">
        <w:t>4</w:t>
      </w:r>
      <w:r>
        <w:t xml:space="preserve">  were</w:t>
      </w:r>
      <w:proofErr w:type="gramEnd"/>
      <w:r>
        <w:t xml:space="preserve"> accepted with</w:t>
      </w:r>
      <w:r w:rsidR="0002757A">
        <w:t xml:space="preserve"> two typographical </w:t>
      </w:r>
      <w:r>
        <w:t>amendment</w:t>
      </w:r>
      <w:r w:rsidR="0002757A">
        <w:t>s</w:t>
      </w:r>
      <w:r>
        <w:t xml:space="preserve">. </w:t>
      </w:r>
      <w:r w:rsidR="004F550B">
        <w:t xml:space="preserve">  Proposed </w:t>
      </w:r>
      <w:r w:rsidR="0002757A">
        <w:t xml:space="preserve">Lesley </w:t>
      </w:r>
      <w:proofErr w:type="gramStart"/>
      <w:r w:rsidR="0002757A">
        <w:t xml:space="preserve">Flatley </w:t>
      </w:r>
      <w:r w:rsidR="004F550B">
        <w:t xml:space="preserve"> seconded</w:t>
      </w:r>
      <w:proofErr w:type="gramEnd"/>
      <w:r w:rsidR="004F550B">
        <w:t xml:space="preserve"> Roisin Burton</w:t>
      </w:r>
      <w:r w:rsidR="00395C3C">
        <w:t>, carried without dissent.</w:t>
      </w:r>
    </w:p>
    <w:p w14:paraId="54A00431" w14:textId="77777777" w:rsidR="004F550B" w:rsidRDefault="004F550B" w:rsidP="00A702BA">
      <w:pPr>
        <w:spacing w:after="0"/>
      </w:pPr>
    </w:p>
    <w:p w14:paraId="041B7671" w14:textId="78876E41" w:rsidR="004F550B" w:rsidRPr="00A701C9" w:rsidRDefault="00A701C9" w:rsidP="00A702BA">
      <w:pPr>
        <w:spacing w:after="0"/>
        <w:rPr>
          <w:u w:val="single"/>
        </w:rPr>
      </w:pPr>
      <w:r w:rsidRPr="00A701C9">
        <w:rPr>
          <w:u w:val="single"/>
        </w:rPr>
        <w:t>3.</w:t>
      </w:r>
      <w:r w:rsidR="005B488F">
        <w:rPr>
          <w:u w:val="single"/>
        </w:rPr>
        <w:t>5</w:t>
      </w:r>
      <w:r w:rsidRPr="00A701C9">
        <w:rPr>
          <w:u w:val="single"/>
        </w:rPr>
        <w:t>.2</w:t>
      </w:r>
      <w:r w:rsidR="005B488F">
        <w:rPr>
          <w:u w:val="single"/>
        </w:rPr>
        <w:t>5</w:t>
      </w:r>
      <w:r w:rsidRPr="00A701C9">
        <w:rPr>
          <w:u w:val="single"/>
        </w:rPr>
        <w:tab/>
      </w:r>
      <w:r w:rsidR="004F550B" w:rsidRPr="00A701C9">
        <w:rPr>
          <w:u w:val="single"/>
        </w:rPr>
        <w:t>Matters Arising:</w:t>
      </w:r>
    </w:p>
    <w:p w14:paraId="4182DD05" w14:textId="2B52A4FC" w:rsidR="004F550B" w:rsidRDefault="004F550B" w:rsidP="00A702BA">
      <w:pPr>
        <w:spacing w:after="0"/>
      </w:pPr>
      <w:r>
        <w:tab/>
        <w:t xml:space="preserve">There were no matters arising. </w:t>
      </w:r>
    </w:p>
    <w:p w14:paraId="6B59BF33" w14:textId="77777777" w:rsidR="004F550B" w:rsidRDefault="004F550B" w:rsidP="00A702BA">
      <w:pPr>
        <w:spacing w:after="0"/>
      </w:pPr>
    </w:p>
    <w:p w14:paraId="0A4FF297" w14:textId="7FD20FA8" w:rsidR="004F550B" w:rsidRPr="00A701C9" w:rsidRDefault="00A701C9" w:rsidP="00A702BA">
      <w:pPr>
        <w:spacing w:after="0"/>
        <w:rPr>
          <w:u w:val="single"/>
        </w:rPr>
      </w:pPr>
      <w:r w:rsidRPr="00A701C9">
        <w:rPr>
          <w:u w:val="single"/>
        </w:rPr>
        <w:t>4.</w:t>
      </w:r>
      <w:r w:rsidR="005B488F">
        <w:rPr>
          <w:u w:val="single"/>
        </w:rPr>
        <w:t>5</w:t>
      </w:r>
      <w:r w:rsidRPr="00A701C9">
        <w:rPr>
          <w:u w:val="single"/>
        </w:rPr>
        <w:t>.2</w:t>
      </w:r>
      <w:r w:rsidR="005B488F">
        <w:rPr>
          <w:u w:val="single"/>
        </w:rPr>
        <w:t>5</w:t>
      </w:r>
      <w:r w:rsidRPr="00A701C9">
        <w:rPr>
          <w:u w:val="single"/>
        </w:rPr>
        <w:tab/>
      </w:r>
      <w:r w:rsidR="004F550B" w:rsidRPr="00A701C9">
        <w:rPr>
          <w:u w:val="single"/>
        </w:rPr>
        <w:t>Annual Report:</w:t>
      </w:r>
    </w:p>
    <w:p w14:paraId="2240F809" w14:textId="6C8E306C" w:rsidR="004F550B" w:rsidRDefault="004F550B" w:rsidP="00A702BA">
      <w:pPr>
        <w:spacing w:after="0"/>
      </w:pPr>
      <w:r>
        <w:tab/>
        <w:t>Jan Burns MBE introduced the Annual Report, thanking Liz Taylor for its preparation.  She highlighted that we had a growing number of registered dignity champions, and that the number was steadily increasing</w:t>
      </w:r>
      <w:r w:rsidR="0002757A">
        <w:t>, with 182,000 at the time of the Report and 186,000 as of today’s date</w:t>
      </w:r>
      <w:r>
        <w:t>.   The numbers on the Facebook page were also increasing,</w:t>
      </w:r>
      <w:r w:rsidR="0002757A">
        <w:t xml:space="preserve"> currently at 4,000</w:t>
      </w:r>
      <w:r>
        <w:t xml:space="preserve"> </w:t>
      </w:r>
      <w:proofErr w:type="gramStart"/>
      <w:r w:rsidR="0002757A">
        <w:t>despite the fact that</w:t>
      </w:r>
      <w:proofErr w:type="gramEnd"/>
      <w:r w:rsidR="0002757A">
        <w:t xml:space="preserve"> it had not been possible to move it from a closed to an open group</w:t>
      </w:r>
      <w:r>
        <w:t xml:space="preserve">.   </w:t>
      </w:r>
      <w:r w:rsidR="0002757A">
        <w:t>Positive links have continued to be maintained with key stakeholders with the website and</w:t>
      </w:r>
      <w:r>
        <w:t xml:space="preserve"> </w:t>
      </w:r>
      <w:r w:rsidR="0002757A">
        <w:t xml:space="preserve">the resources there being well used. We do have </w:t>
      </w:r>
      <w:r w:rsidR="0002757A">
        <w:lastRenderedPageBreak/>
        <w:t xml:space="preserve">an Instagram presence although this is in development.   The move to Dignity Action Month had proved successful and the theme of three little deeds had worked </w:t>
      </w:r>
      <w:proofErr w:type="gramStart"/>
      <w:r w:rsidR="0002757A">
        <w:t>well, and</w:t>
      </w:r>
      <w:proofErr w:type="gramEnd"/>
      <w:r w:rsidR="0002757A">
        <w:t xml:space="preserve"> would be repeated next year. </w:t>
      </w:r>
      <w:r>
        <w:t xml:space="preserve">The postcards </w:t>
      </w:r>
      <w:r w:rsidR="000C3788">
        <w:t xml:space="preserve">sponsored by Spectrum </w:t>
      </w:r>
      <w:r>
        <w:t xml:space="preserve">continue to be popular with over </w:t>
      </w:r>
      <w:r w:rsidR="0002757A">
        <w:t>10</w:t>
      </w:r>
      <w:r>
        <w:t>0,000 having been sent out</w:t>
      </w:r>
      <w:r w:rsidR="000C3788" w:rsidRPr="00036AFB">
        <w:t>.</w:t>
      </w:r>
      <w:r w:rsidRPr="00036AFB">
        <w:t xml:space="preserve">   </w:t>
      </w:r>
      <w:r w:rsidR="00F30EB9" w:rsidRPr="00036AFB">
        <w:t xml:space="preserve">Our opportunity as a charity to reach citizens and inform them of their right to dignity, offering the postcards </w:t>
      </w:r>
      <w:proofErr w:type="gramStart"/>
      <w:r w:rsidR="00F30EB9" w:rsidRPr="00036AFB">
        <w:t>as a means to</w:t>
      </w:r>
      <w:proofErr w:type="gramEnd"/>
      <w:r w:rsidR="00F30EB9" w:rsidRPr="00036AFB">
        <w:t xml:space="preserve"> feedback and for health/social care providers to evidence that they have sought feedback and where appropriate actioned.</w:t>
      </w:r>
      <w:r w:rsidR="00F30EB9">
        <w:rPr>
          <w:color w:val="00B0F0"/>
        </w:rPr>
        <w:t xml:space="preserve">  </w:t>
      </w:r>
      <w:r>
        <w:t xml:space="preserve"> </w:t>
      </w:r>
      <w:r w:rsidR="000C3788">
        <w:t>The Jar of Hearts with its positive affirmations of good practice</w:t>
      </w:r>
      <w:r>
        <w:t xml:space="preserve"> </w:t>
      </w:r>
      <w:r w:rsidR="000C3788">
        <w:t xml:space="preserve">continue to be sold along with our Training Packs.  Fundraising continues to be a very necessary source of income, with Dancing for Dignity being a focus. We are grateful to those Champions and others who continue to find imaginative ways to raise funds for the Campaign.  </w:t>
      </w:r>
      <w:r>
        <w:t xml:space="preserve">Council continues to </w:t>
      </w:r>
      <w:r w:rsidR="000C3788">
        <w:t xml:space="preserve">maintain links with and </w:t>
      </w:r>
      <w:r>
        <w:t xml:space="preserve">participate in </w:t>
      </w:r>
      <w:proofErr w:type="gramStart"/>
      <w:r>
        <w:t>a number of</w:t>
      </w:r>
      <w:proofErr w:type="gramEnd"/>
      <w:r>
        <w:t xml:space="preserve"> stakeholder groups, including the </w:t>
      </w:r>
      <w:r w:rsidR="000C3788">
        <w:t xml:space="preserve">National Care Association, Care England, Care Quality Commission and Skills for Care. </w:t>
      </w:r>
      <w:r w:rsidR="00395C3C">
        <w:t xml:space="preserve"> Jan Burns MBE continues to maintain and develop strategic links</w:t>
      </w:r>
      <w:r w:rsidR="000C3788">
        <w:t>, serving on the CQC Advisory and Stakeholder Boards</w:t>
      </w:r>
      <w:r w:rsidR="00395C3C">
        <w:t xml:space="preserve">. </w:t>
      </w:r>
      <w:r w:rsidR="000C3788">
        <w:t xml:space="preserve"> Members of the Council have also been involved in judging Care Awards and Dignity Awards across the country. </w:t>
      </w:r>
    </w:p>
    <w:p w14:paraId="55C77621" w14:textId="77777777" w:rsidR="000C3788" w:rsidRDefault="000C3788" w:rsidP="00A702BA">
      <w:pPr>
        <w:spacing w:after="0"/>
      </w:pPr>
    </w:p>
    <w:p w14:paraId="687D44E5" w14:textId="529A1EA6" w:rsidR="00395C3C" w:rsidRDefault="00395C3C" w:rsidP="00A702BA">
      <w:pPr>
        <w:spacing w:after="0"/>
      </w:pPr>
      <w:r>
        <w:t xml:space="preserve">Jan Burns MBE commended the Report to the meeting. </w:t>
      </w:r>
    </w:p>
    <w:p w14:paraId="6FF2CEAB" w14:textId="4F6EA97C" w:rsidR="00395C3C" w:rsidRDefault="00395C3C" w:rsidP="00A702BA">
      <w:pPr>
        <w:spacing w:after="0"/>
      </w:pPr>
      <w:r>
        <w:t>Acceptance of the Report was proposed by Lesley Flatley</w:t>
      </w:r>
      <w:r w:rsidR="000C3788">
        <w:t xml:space="preserve"> and Seconded by Roisin Burton </w:t>
      </w:r>
      <w:r>
        <w:t xml:space="preserve">Carried without dissent. </w:t>
      </w:r>
    </w:p>
    <w:p w14:paraId="18A9C4AC" w14:textId="77777777" w:rsidR="00395C3C" w:rsidRDefault="00395C3C" w:rsidP="00A702BA">
      <w:pPr>
        <w:spacing w:after="0"/>
      </w:pPr>
    </w:p>
    <w:p w14:paraId="21145A85" w14:textId="4407B687" w:rsidR="00395C3C" w:rsidRPr="00A701C9" w:rsidRDefault="00A701C9" w:rsidP="00A702BA">
      <w:pPr>
        <w:spacing w:after="0"/>
        <w:rPr>
          <w:u w:val="single"/>
        </w:rPr>
      </w:pPr>
      <w:r w:rsidRPr="00A701C9">
        <w:rPr>
          <w:u w:val="single"/>
        </w:rPr>
        <w:t>5.</w:t>
      </w:r>
      <w:r w:rsidR="005B488F">
        <w:rPr>
          <w:u w:val="single"/>
        </w:rPr>
        <w:t>5</w:t>
      </w:r>
      <w:r w:rsidRPr="00A701C9">
        <w:rPr>
          <w:u w:val="single"/>
        </w:rPr>
        <w:t>.2</w:t>
      </w:r>
      <w:r w:rsidR="005B488F">
        <w:rPr>
          <w:u w:val="single"/>
        </w:rPr>
        <w:t>5</w:t>
      </w:r>
      <w:r w:rsidRPr="00A701C9">
        <w:rPr>
          <w:u w:val="single"/>
        </w:rPr>
        <w:tab/>
      </w:r>
      <w:r w:rsidR="00395C3C" w:rsidRPr="00A701C9">
        <w:rPr>
          <w:u w:val="single"/>
        </w:rPr>
        <w:t>Accounts:</w:t>
      </w:r>
    </w:p>
    <w:p w14:paraId="3E83BB77" w14:textId="6368C965" w:rsidR="00395C3C" w:rsidRDefault="00395C3C" w:rsidP="00A702BA">
      <w:pPr>
        <w:spacing w:after="0"/>
      </w:pPr>
      <w:r>
        <w:tab/>
      </w:r>
      <w:r w:rsidR="000C3788">
        <w:t xml:space="preserve">Jane Finnerty Honorary Treasurer introduced the accounts and commented that they were currently in a positive state, due the fundraising and some specific grants.  </w:t>
      </w:r>
      <w:proofErr w:type="gramStart"/>
      <w:r w:rsidR="000C3788">
        <w:t>However</w:t>
      </w:r>
      <w:proofErr w:type="gramEnd"/>
      <w:r w:rsidR="000C3788">
        <w:t xml:space="preserve"> there was still work to be done to maintain this </w:t>
      </w:r>
      <w:proofErr w:type="gramStart"/>
      <w:r w:rsidR="000C3788">
        <w:t>state of affairs</w:t>
      </w:r>
      <w:proofErr w:type="gramEnd"/>
      <w:r w:rsidR="000C3788">
        <w:t xml:space="preserve">, and it was hoped to develop </w:t>
      </w:r>
      <w:r w:rsidR="000C3788" w:rsidRPr="00F30EB9">
        <w:rPr>
          <w:color w:val="00B0F0"/>
        </w:rPr>
        <w:t xml:space="preserve">a </w:t>
      </w:r>
      <w:r w:rsidR="000C3788">
        <w:t xml:space="preserve">more corporate approach to funding.  It was positive that our turnover was low, but this was </w:t>
      </w:r>
      <w:proofErr w:type="gramStart"/>
      <w:r w:rsidR="000C3788">
        <w:t>due to the fact that</w:t>
      </w:r>
      <w:proofErr w:type="gramEnd"/>
      <w:r w:rsidR="000C3788">
        <w:t xml:space="preserve"> all the Trustees gave their time and expertise freely. Our major expense being the maintenance of the website. </w:t>
      </w:r>
      <w:r w:rsidR="005B488F">
        <w:t xml:space="preserve">  The hope was that we would be able to find the funds to employ someone to take on the administrative side of the work and thus free up Trustee time for development and maintaining strategic links.     There were no questions as such, but it was suggested that a Christmas Appeal to Champions to donate £1 might be considered. </w:t>
      </w:r>
    </w:p>
    <w:p w14:paraId="3FA36DAD" w14:textId="02E0D210" w:rsidR="00395C3C" w:rsidRDefault="00395C3C" w:rsidP="00A702BA">
      <w:pPr>
        <w:spacing w:after="0"/>
      </w:pPr>
      <w:r>
        <w:t xml:space="preserve">Acceptance of the Accounts was proposed by Lesley Flatley and seconded by </w:t>
      </w:r>
      <w:r w:rsidR="005B488F">
        <w:t>Roisin Burton.</w:t>
      </w:r>
      <w:r>
        <w:t xml:space="preserve">  Carried without dissent. </w:t>
      </w:r>
      <w:r w:rsidR="005B488F">
        <w:t xml:space="preserve"> With Thanks being expressed to Jane for her work as Treasurer. </w:t>
      </w:r>
    </w:p>
    <w:p w14:paraId="175301DC" w14:textId="77777777" w:rsidR="00036AFB" w:rsidRDefault="00036AFB" w:rsidP="00A702BA">
      <w:pPr>
        <w:spacing w:after="0"/>
      </w:pPr>
    </w:p>
    <w:p w14:paraId="753C5AD2" w14:textId="3778F6D8" w:rsidR="00395C3C" w:rsidRPr="00A701C9" w:rsidRDefault="00A701C9" w:rsidP="00A702BA">
      <w:pPr>
        <w:spacing w:after="0"/>
        <w:rPr>
          <w:u w:val="single"/>
        </w:rPr>
      </w:pPr>
      <w:r w:rsidRPr="00A701C9">
        <w:rPr>
          <w:u w:val="single"/>
        </w:rPr>
        <w:t>6.</w:t>
      </w:r>
      <w:r w:rsidR="005B488F">
        <w:rPr>
          <w:u w:val="single"/>
        </w:rPr>
        <w:t>5</w:t>
      </w:r>
      <w:r w:rsidRPr="00A701C9">
        <w:rPr>
          <w:u w:val="single"/>
        </w:rPr>
        <w:t>.2</w:t>
      </w:r>
      <w:r w:rsidR="005B488F">
        <w:rPr>
          <w:u w:val="single"/>
        </w:rPr>
        <w:t>5</w:t>
      </w:r>
      <w:r w:rsidRPr="00A701C9">
        <w:rPr>
          <w:u w:val="single"/>
        </w:rPr>
        <w:tab/>
      </w:r>
      <w:r w:rsidR="00395C3C" w:rsidRPr="00A701C9">
        <w:rPr>
          <w:u w:val="single"/>
        </w:rPr>
        <w:t>Appointment of Trustees:</w:t>
      </w:r>
    </w:p>
    <w:p w14:paraId="073D2748" w14:textId="6AE76B21" w:rsidR="00395C3C" w:rsidRDefault="00395C3C" w:rsidP="00A702BA">
      <w:pPr>
        <w:spacing w:after="0"/>
      </w:pPr>
      <w:r>
        <w:tab/>
      </w:r>
      <w:r w:rsidR="005B488F">
        <w:t xml:space="preserve">Roisin </w:t>
      </w:r>
      <w:proofErr w:type="gramStart"/>
      <w:r w:rsidR="005B488F">
        <w:t xml:space="preserve">Burton </w:t>
      </w:r>
      <w:r>
        <w:t xml:space="preserve"> retires</w:t>
      </w:r>
      <w:proofErr w:type="gramEnd"/>
      <w:r>
        <w:t xml:space="preserve"> this year but is willing to stand again. </w:t>
      </w:r>
    </w:p>
    <w:p w14:paraId="38C41BB9" w14:textId="3A494759" w:rsidR="005B488F" w:rsidRDefault="005B488F" w:rsidP="005B488F">
      <w:pPr>
        <w:spacing w:after="0"/>
        <w:ind w:left="720"/>
      </w:pPr>
      <w:r>
        <w:t xml:space="preserve">Alan Clarke MBE retires this year but is unable due to personal circumstances </w:t>
      </w:r>
      <w:proofErr w:type="gramStart"/>
      <w:r>
        <w:t>to  stand</w:t>
      </w:r>
      <w:proofErr w:type="gramEnd"/>
      <w:r>
        <w:t xml:space="preserve"> again. The meeting thanked Alan for his continued support to the Council despite difficult personal circumstances. </w:t>
      </w:r>
    </w:p>
    <w:p w14:paraId="34410C8E" w14:textId="7086C5A7" w:rsidR="00395C3C" w:rsidRDefault="005B488F" w:rsidP="005B488F">
      <w:pPr>
        <w:spacing w:after="0"/>
        <w:ind w:left="720"/>
      </w:pPr>
      <w:r>
        <w:lastRenderedPageBreak/>
        <w:t>Paul Donohue and Stephanie Willbye</w:t>
      </w:r>
      <w:r w:rsidR="00395C3C">
        <w:t xml:space="preserve"> ha</w:t>
      </w:r>
      <w:r>
        <w:t xml:space="preserve">ve </w:t>
      </w:r>
      <w:r w:rsidR="00395C3C">
        <w:t xml:space="preserve">been coopted onto the </w:t>
      </w:r>
      <w:proofErr w:type="gramStart"/>
      <w:r w:rsidR="00395C3C">
        <w:t>Council, and</w:t>
      </w:r>
      <w:proofErr w:type="gramEnd"/>
      <w:r w:rsidR="00395C3C">
        <w:t xml:space="preserve"> </w:t>
      </w:r>
      <w:r>
        <w:t>are</w:t>
      </w:r>
      <w:r w:rsidR="00395C3C">
        <w:t xml:space="preserve"> standing for approval.</w:t>
      </w:r>
    </w:p>
    <w:p w14:paraId="6FCE0712" w14:textId="672751A2" w:rsidR="005B488F" w:rsidRDefault="005B488F" w:rsidP="005B488F">
      <w:pPr>
        <w:spacing w:after="0"/>
        <w:ind w:left="720"/>
      </w:pPr>
      <w:r>
        <w:t xml:space="preserve">Liz Taylor is standing for the Council. </w:t>
      </w:r>
    </w:p>
    <w:p w14:paraId="19C179EF" w14:textId="77777777" w:rsidR="00036AFB" w:rsidRDefault="00036AFB" w:rsidP="005B488F">
      <w:pPr>
        <w:spacing w:after="0"/>
        <w:ind w:left="720"/>
      </w:pPr>
    </w:p>
    <w:p w14:paraId="24699633" w14:textId="1A871192" w:rsidR="00395C3C" w:rsidRPr="00036AFB" w:rsidRDefault="00F30EB9" w:rsidP="00A702BA">
      <w:pPr>
        <w:spacing w:after="0"/>
      </w:pPr>
      <w:r w:rsidRPr="00036AFB">
        <w:t xml:space="preserve">All Trustees and co-opted trustees introduced themselves to the meeting – providing a short brief of their roles, experience and of their </w:t>
      </w:r>
      <w:r w:rsidR="00036AFB" w:rsidRPr="00036AFB">
        <w:t>commitment</w:t>
      </w:r>
      <w:r w:rsidRPr="00036AFB">
        <w:t xml:space="preserve"> to the campaign</w:t>
      </w:r>
    </w:p>
    <w:p w14:paraId="6C50A895" w14:textId="13922A9B" w:rsidR="00395C3C" w:rsidRDefault="005B488F" w:rsidP="00A702BA">
      <w:pPr>
        <w:spacing w:after="0"/>
      </w:pPr>
      <w:r>
        <w:t xml:space="preserve">The re-appointment of Roisin Burton was proposed by Amanda Cain and seconded by Lesley Flatley. </w:t>
      </w:r>
    </w:p>
    <w:p w14:paraId="694202A8" w14:textId="73148909" w:rsidR="005B488F" w:rsidRDefault="005B488F" w:rsidP="00A702BA">
      <w:pPr>
        <w:spacing w:after="0"/>
      </w:pPr>
      <w:r>
        <w:t xml:space="preserve">The approval of Paul Donohue and Stephanie Willbye was proposed by Roisin Burton and seconded by Lesley Flatley. </w:t>
      </w:r>
    </w:p>
    <w:p w14:paraId="48B39D9A" w14:textId="6EB62975" w:rsidR="005B488F" w:rsidRDefault="005B488F" w:rsidP="00A702BA">
      <w:pPr>
        <w:spacing w:after="0"/>
      </w:pPr>
      <w:r>
        <w:t>The appointment of Liz Taylor was proposed by Roisin Burton ad seconded by Amanda Cain.</w:t>
      </w:r>
    </w:p>
    <w:p w14:paraId="7E52FAA5" w14:textId="67FAF2A1" w:rsidR="005B488F" w:rsidRDefault="005B488F" w:rsidP="00A702BA">
      <w:pPr>
        <w:spacing w:after="0"/>
      </w:pPr>
      <w:r>
        <w:t xml:space="preserve">All decisions were carried without dissent. </w:t>
      </w:r>
    </w:p>
    <w:p w14:paraId="0C866EB1" w14:textId="77777777" w:rsidR="00395C3C" w:rsidRPr="00A701C9" w:rsidRDefault="00395C3C" w:rsidP="00A702BA">
      <w:pPr>
        <w:spacing w:after="0"/>
        <w:rPr>
          <w:u w:val="single"/>
        </w:rPr>
      </w:pPr>
    </w:p>
    <w:p w14:paraId="2AF51C5D" w14:textId="74E1E8B4" w:rsidR="00395C3C" w:rsidRPr="00A701C9" w:rsidRDefault="00A701C9" w:rsidP="00A702BA">
      <w:pPr>
        <w:spacing w:after="0"/>
        <w:rPr>
          <w:u w:val="single"/>
        </w:rPr>
      </w:pPr>
      <w:r w:rsidRPr="00A701C9">
        <w:rPr>
          <w:u w:val="single"/>
        </w:rPr>
        <w:t>7.</w:t>
      </w:r>
      <w:r w:rsidR="003448F8">
        <w:rPr>
          <w:u w:val="single"/>
        </w:rPr>
        <w:t>5</w:t>
      </w:r>
      <w:r w:rsidRPr="00A701C9">
        <w:rPr>
          <w:u w:val="single"/>
        </w:rPr>
        <w:t>.2</w:t>
      </w:r>
      <w:r w:rsidR="003448F8">
        <w:rPr>
          <w:u w:val="single"/>
        </w:rPr>
        <w:t>5</w:t>
      </w:r>
      <w:r w:rsidRPr="00A701C9">
        <w:rPr>
          <w:u w:val="single"/>
        </w:rPr>
        <w:tab/>
      </w:r>
      <w:r w:rsidR="00395C3C" w:rsidRPr="00A701C9">
        <w:rPr>
          <w:u w:val="single"/>
        </w:rPr>
        <w:t>Appointment of Chair for 202</w:t>
      </w:r>
      <w:r w:rsidR="005B488F">
        <w:rPr>
          <w:u w:val="single"/>
        </w:rPr>
        <w:t>5</w:t>
      </w:r>
      <w:r w:rsidR="00395C3C" w:rsidRPr="00A701C9">
        <w:rPr>
          <w:u w:val="single"/>
        </w:rPr>
        <w:t>-202</w:t>
      </w:r>
      <w:r w:rsidR="005B488F">
        <w:rPr>
          <w:u w:val="single"/>
        </w:rPr>
        <w:t>6</w:t>
      </w:r>
      <w:r w:rsidR="00395C3C" w:rsidRPr="00A701C9">
        <w:rPr>
          <w:u w:val="single"/>
        </w:rPr>
        <w:t>:</w:t>
      </w:r>
    </w:p>
    <w:p w14:paraId="7E5F1352" w14:textId="77777777" w:rsidR="003448F8" w:rsidRDefault="00395C3C" w:rsidP="00A702BA">
      <w:pPr>
        <w:spacing w:after="0"/>
      </w:pPr>
      <w:r>
        <w:tab/>
      </w:r>
      <w:r w:rsidR="003448F8">
        <w:t xml:space="preserve">Roisin Burton was nominated by Paul Donohue and seconded by Stephanie Willbye. The decision was carried without dissent.     </w:t>
      </w:r>
    </w:p>
    <w:p w14:paraId="4A8F15E6" w14:textId="77777777" w:rsidR="003448F8" w:rsidRDefault="003448F8" w:rsidP="00A702BA">
      <w:pPr>
        <w:spacing w:after="0"/>
      </w:pPr>
    </w:p>
    <w:p w14:paraId="2018FA0B" w14:textId="20752EBF" w:rsidR="00395C3C" w:rsidRDefault="003448F8" w:rsidP="00A702BA">
      <w:pPr>
        <w:spacing w:after="0"/>
      </w:pPr>
      <w:r>
        <w:t xml:space="preserve">It was noted that the </w:t>
      </w:r>
      <w:proofErr w:type="gramStart"/>
      <w:r>
        <w:t>Council  did</w:t>
      </w:r>
      <w:proofErr w:type="gramEnd"/>
      <w:r>
        <w:t xml:space="preserve"> feel there would be benefit in having a Vice Chair whose role would be to stand in for the Chair should they be unavailable, as well as supporting them in </w:t>
      </w:r>
      <w:proofErr w:type="gramStart"/>
      <w:r>
        <w:t>day to day</w:t>
      </w:r>
      <w:proofErr w:type="gramEnd"/>
      <w:r>
        <w:t xml:space="preserve"> matters.  This will require an amendment to the constitution which will need to be dealt with an Extraordinary General Meeting.  </w:t>
      </w:r>
      <w:proofErr w:type="gramStart"/>
      <w:r>
        <w:t>However</w:t>
      </w:r>
      <w:proofErr w:type="gramEnd"/>
      <w:r>
        <w:t xml:space="preserve"> Alex Lewney was proposed for this role by Liz Taylor and seconded by Roisin Burton.  This decision will be confirmed once the necessary changes to the constitution have been made. </w:t>
      </w:r>
    </w:p>
    <w:p w14:paraId="76C6711B" w14:textId="77777777" w:rsidR="003448F8" w:rsidRDefault="003448F8" w:rsidP="00A702BA">
      <w:pPr>
        <w:spacing w:after="0"/>
      </w:pPr>
    </w:p>
    <w:p w14:paraId="7543D720" w14:textId="3008EE88" w:rsidR="00395C3C" w:rsidRPr="00A701C9" w:rsidRDefault="00A701C9" w:rsidP="00A702BA">
      <w:pPr>
        <w:spacing w:after="0"/>
        <w:rPr>
          <w:u w:val="single"/>
        </w:rPr>
      </w:pPr>
      <w:r w:rsidRPr="00A701C9">
        <w:rPr>
          <w:u w:val="single"/>
        </w:rPr>
        <w:t>8.</w:t>
      </w:r>
      <w:r w:rsidR="003448F8">
        <w:rPr>
          <w:u w:val="single"/>
        </w:rPr>
        <w:t>5</w:t>
      </w:r>
      <w:r w:rsidRPr="00A701C9">
        <w:rPr>
          <w:u w:val="single"/>
        </w:rPr>
        <w:t>.2</w:t>
      </w:r>
      <w:r w:rsidR="003448F8">
        <w:rPr>
          <w:u w:val="single"/>
        </w:rPr>
        <w:t>5</w:t>
      </w:r>
      <w:r w:rsidRPr="00A701C9">
        <w:rPr>
          <w:u w:val="single"/>
        </w:rPr>
        <w:tab/>
      </w:r>
      <w:r w:rsidR="00395C3C" w:rsidRPr="00A701C9">
        <w:rPr>
          <w:u w:val="single"/>
        </w:rPr>
        <w:t>Appointment of Honorary Treasurer:</w:t>
      </w:r>
    </w:p>
    <w:p w14:paraId="131D8FA3" w14:textId="4F39B35D" w:rsidR="00395C3C" w:rsidRDefault="00395C3C" w:rsidP="00A702BA">
      <w:pPr>
        <w:spacing w:after="0"/>
      </w:pPr>
      <w:r>
        <w:tab/>
        <w:t xml:space="preserve">Jane Finnerty had indicated her willingness to continue in this role.  </w:t>
      </w:r>
      <w:r w:rsidR="003448F8">
        <w:t>Lesley Flatley</w:t>
      </w:r>
      <w:r>
        <w:t xml:space="preserve"> proposed her re-</w:t>
      </w:r>
      <w:proofErr w:type="gramStart"/>
      <w:r>
        <w:t>appointment</w:t>
      </w:r>
      <w:proofErr w:type="gramEnd"/>
      <w:r>
        <w:t xml:space="preserve"> and this was seconded by </w:t>
      </w:r>
      <w:r w:rsidR="003448F8">
        <w:t xml:space="preserve">Roisin Burton. </w:t>
      </w:r>
      <w:r>
        <w:t xml:space="preserve">  Carried without dissent. </w:t>
      </w:r>
    </w:p>
    <w:p w14:paraId="63D5D6C8" w14:textId="77777777" w:rsidR="00395C3C" w:rsidRDefault="00395C3C" w:rsidP="00A702BA">
      <w:pPr>
        <w:spacing w:after="0"/>
      </w:pPr>
    </w:p>
    <w:p w14:paraId="4499FD52" w14:textId="4F20B833" w:rsidR="00395C3C" w:rsidRPr="00A701C9" w:rsidRDefault="00A701C9" w:rsidP="00A702BA">
      <w:pPr>
        <w:spacing w:after="0"/>
        <w:rPr>
          <w:u w:val="single"/>
        </w:rPr>
      </w:pPr>
      <w:r w:rsidRPr="00A701C9">
        <w:rPr>
          <w:u w:val="single"/>
        </w:rPr>
        <w:t>9.</w:t>
      </w:r>
      <w:r w:rsidR="003448F8">
        <w:rPr>
          <w:u w:val="single"/>
        </w:rPr>
        <w:t>5</w:t>
      </w:r>
      <w:r w:rsidRPr="00A701C9">
        <w:rPr>
          <w:u w:val="single"/>
        </w:rPr>
        <w:t>.2</w:t>
      </w:r>
      <w:r w:rsidR="003448F8">
        <w:rPr>
          <w:u w:val="single"/>
        </w:rPr>
        <w:t>5</w:t>
      </w:r>
      <w:r w:rsidRPr="00A701C9">
        <w:rPr>
          <w:u w:val="single"/>
        </w:rPr>
        <w:tab/>
      </w:r>
      <w:r w:rsidR="00395C3C" w:rsidRPr="00A701C9">
        <w:rPr>
          <w:u w:val="single"/>
        </w:rPr>
        <w:t>Any Other Business:</w:t>
      </w:r>
    </w:p>
    <w:p w14:paraId="400CCC20" w14:textId="5744CC7A" w:rsidR="00A701C9" w:rsidRDefault="00395C3C" w:rsidP="003448F8">
      <w:pPr>
        <w:spacing w:after="0"/>
      </w:pPr>
      <w:r>
        <w:tab/>
        <w:t xml:space="preserve">Thanks were extended to </w:t>
      </w:r>
      <w:r w:rsidR="003448F8">
        <w:t xml:space="preserve">all Trustees, both appointed and coopted for their work over the preceding year and the Council looks forward to a very positive forthcoming year. </w:t>
      </w:r>
    </w:p>
    <w:p w14:paraId="0079DAB9" w14:textId="1F26C6FE" w:rsidR="00A701C9" w:rsidRDefault="00A701C9" w:rsidP="00A702BA">
      <w:pPr>
        <w:spacing w:after="0"/>
      </w:pPr>
      <w:r>
        <w:tab/>
        <w:t>Jan Burns MBE formally recorded the t</w:t>
      </w:r>
      <w:r w:rsidR="003448F8">
        <w:t>h</w:t>
      </w:r>
      <w:r>
        <w:t>anks of the Council to Liz Taylor f</w:t>
      </w:r>
      <w:r w:rsidR="003448F8">
        <w:t>o</w:t>
      </w:r>
      <w:r>
        <w:t>r her work as Honorary Secretary</w:t>
      </w:r>
      <w:r w:rsidR="003448F8">
        <w:t>.</w:t>
      </w:r>
      <w:r>
        <w:t xml:space="preserve"> </w:t>
      </w:r>
    </w:p>
    <w:p w14:paraId="59CF0F02" w14:textId="77777777" w:rsidR="003448F8" w:rsidRDefault="003448F8" w:rsidP="00A702BA">
      <w:pPr>
        <w:spacing w:after="0"/>
      </w:pPr>
    </w:p>
    <w:p w14:paraId="78C81817" w14:textId="05684A85" w:rsidR="003448F8" w:rsidRDefault="003448F8" w:rsidP="00A702BA">
      <w:pPr>
        <w:spacing w:after="0"/>
      </w:pPr>
      <w:r>
        <w:t xml:space="preserve">The meeting also noted that today was World Dignity Day.  Liz Taylor had sent suitable greetings to our colleague organisations in the UK and across the Globe. </w:t>
      </w:r>
    </w:p>
    <w:p w14:paraId="6731802E" w14:textId="77777777" w:rsidR="00A701C9" w:rsidRDefault="00A701C9" w:rsidP="00A702BA">
      <w:pPr>
        <w:spacing w:after="0"/>
      </w:pPr>
    </w:p>
    <w:p w14:paraId="7690D753" w14:textId="41029955" w:rsidR="00A701C9" w:rsidRDefault="00A701C9" w:rsidP="00A702BA">
      <w:pPr>
        <w:spacing w:after="0"/>
      </w:pPr>
      <w:r>
        <w:lastRenderedPageBreak/>
        <w:t>There being no further business the formal meeting closed at 1-2</w:t>
      </w:r>
      <w:r w:rsidR="003448F8">
        <w:t>7</w:t>
      </w:r>
      <w:r>
        <w:t xml:space="preserve">p.m. </w:t>
      </w:r>
    </w:p>
    <w:p w14:paraId="5BEBE5B0" w14:textId="77777777" w:rsidR="00A701C9" w:rsidRDefault="00A701C9" w:rsidP="00A702BA">
      <w:pPr>
        <w:spacing w:after="0"/>
      </w:pPr>
    </w:p>
    <w:p w14:paraId="417E2197" w14:textId="44DF3EC1" w:rsidR="00AC2628" w:rsidRDefault="00A701C9" w:rsidP="003448F8">
      <w:pPr>
        <w:spacing w:after="0"/>
      </w:pPr>
      <w:r>
        <w:t xml:space="preserve">There then followed a presentation by </w:t>
      </w:r>
      <w:r w:rsidR="003448F8">
        <w:t xml:space="preserve">various members of the Council, Karen Rogers </w:t>
      </w:r>
      <w:r w:rsidR="00A32F18">
        <w:t xml:space="preserve">MBE Owner </w:t>
      </w:r>
      <w:r w:rsidR="003448F8">
        <w:t xml:space="preserve">Herefordshire Care Homes, </w:t>
      </w:r>
      <w:r w:rsidR="00A32F18" w:rsidRPr="00A32F18">
        <w:t xml:space="preserve">Janet Duffy, Quality Lead, Castle Supported </w:t>
      </w:r>
      <w:proofErr w:type="gramStart"/>
      <w:r w:rsidR="00A32F18" w:rsidRPr="00A32F18">
        <w:t>Living</w:t>
      </w:r>
      <w:r w:rsidR="003448F8">
        <w:t xml:space="preserve">  and</w:t>
      </w:r>
      <w:proofErr w:type="gramEnd"/>
      <w:r w:rsidR="003448F8">
        <w:t xml:space="preserve"> Pete Dimitri</w:t>
      </w:r>
      <w:r w:rsidR="00AC2628">
        <w:t>jivec</w:t>
      </w:r>
      <w:r w:rsidR="003448F8">
        <w:t xml:space="preserve"> from Cubic State on the new products that the Council was launching in the forthcoming weeks.  </w:t>
      </w:r>
    </w:p>
    <w:p w14:paraId="63AB836C" w14:textId="61F3CAA3" w:rsidR="00AC2628" w:rsidRPr="00036AFB" w:rsidRDefault="003448F8" w:rsidP="003448F8">
      <w:pPr>
        <w:spacing w:after="0"/>
      </w:pPr>
      <w:r>
        <w:t>These included the Competency Framework for Dignity to be used in conjunction with training packs and workforce agreements</w:t>
      </w:r>
      <w:r w:rsidRPr="00036AFB">
        <w:t xml:space="preserve">.  </w:t>
      </w:r>
      <w:r w:rsidR="00F60C49" w:rsidRPr="00036AFB">
        <w:t xml:space="preserve"> </w:t>
      </w:r>
      <w:r w:rsidR="00F30EB9" w:rsidRPr="00036AFB">
        <w:t>This w</w:t>
      </w:r>
      <w:r w:rsidR="00F60C49" w:rsidRPr="00036AFB">
        <w:t>ill be available to purchase from next week</w:t>
      </w:r>
      <w:r w:rsidR="00036AFB">
        <w:t xml:space="preserve"> at a cost of £10 for a digital copy. </w:t>
      </w:r>
    </w:p>
    <w:p w14:paraId="47F001F1" w14:textId="77777777" w:rsidR="00F60C49" w:rsidRDefault="00F60C49" w:rsidP="003448F8">
      <w:pPr>
        <w:spacing w:after="0"/>
      </w:pPr>
    </w:p>
    <w:p w14:paraId="646F3242" w14:textId="0E3A3910" w:rsidR="00AC2628" w:rsidRDefault="003448F8" w:rsidP="003448F8">
      <w:pPr>
        <w:spacing w:after="0"/>
      </w:pPr>
      <w:r>
        <w:t xml:space="preserve">The Workforce and Easy Read Dignity Do’s.  </w:t>
      </w:r>
      <w:r w:rsidR="00F60C49">
        <w:t xml:space="preserve">will be </w:t>
      </w:r>
      <w:r w:rsidR="00F60C49" w:rsidRPr="00036AFB">
        <w:t xml:space="preserve">available </w:t>
      </w:r>
      <w:r w:rsidR="00F30EB9" w:rsidRPr="00036AFB">
        <w:t xml:space="preserve">free </w:t>
      </w:r>
      <w:r w:rsidR="00F60C49" w:rsidRPr="00036AFB">
        <w:t xml:space="preserve">to </w:t>
      </w:r>
      <w:r w:rsidR="00F60C49">
        <w:t xml:space="preserve">download from next week, and the Workforce Dignity Do’s, will be available to request [in small quantities] by emailing </w:t>
      </w:r>
      <w:hyperlink r:id="rId6" w:history="1">
        <w:r w:rsidR="00F60C49" w:rsidRPr="001624D2">
          <w:rPr>
            <w:rStyle w:val="Hyperlink"/>
          </w:rPr>
          <w:t>info@dignityincare.org.uk</w:t>
        </w:r>
      </w:hyperlink>
    </w:p>
    <w:p w14:paraId="2BA3732A" w14:textId="77777777" w:rsidR="00F60C49" w:rsidRDefault="00F60C49" w:rsidP="003448F8">
      <w:pPr>
        <w:spacing w:after="0"/>
      </w:pPr>
    </w:p>
    <w:p w14:paraId="5AA89960" w14:textId="77777777" w:rsidR="00F60C49" w:rsidRPr="00F60C49" w:rsidRDefault="003448F8" w:rsidP="00F60C49">
      <w:pPr>
        <w:spacing w:after="0"/>
      </w:pPr>
      <w:r>
        <w:t xml:space="preserve">The Voices of Dignity Podcasts </w:t>
      </w:r>
      <w:r w:rsidR="00F60C49">
        <w:t>will be able from *Monday 20</w:t>
      </w:r>
      <w:r w:rsidR="00F60C49" w:rsidRPr="00F60C49">
        <w:rPr>
          <w:vertAlign w:val="superscript"/>
        </w:rPr>
        <w:t>th</w:t>
      </w:r>
      <w:r w:rsidR="00F60C49">
        <w:t xml:space="preserve"> October onwards from </w:t>
      </w:r>
      <w:r w:rsidR="00F60C49" w:rsidRPr="00F60C49">
        <w:t xml:space="preserve">Here is the link for the whole series if you want to share with your friends and colleagues, and of course it will also go live on Apple, Spotify, Amazon Music, Audible etc </w:t>
      </w:r>
      <w:proofErr w:type="spellStart"/>
      <w:r w:rsidR="00F60C49" w:rsidRPr="00F60C49">
        <w:t>etc</w:t>
      </w:r>
      <w:proofErr w:type="spellEnd"/>
      <w:r w:rsidR="00F60C49" w:rsidRPr="00F60C49">
        <w:t>. on the day. </w:t>
      </w:r>
    </w:p>
    <w:p w14:paraId="4E1C01B6" w14:textId="77777777" w:rsidR="00F60C49" w:rsidRPr="00F60C49" w:rsidRDefault="00F60C49" w:rsidP="00F60C49">
      <w:pPr>
        <w:spacing w:after="0"/>
      </w:pPr>
      <w:hyperlink r:id="rId7" w:tgtFrame="_blank" w:history="1">
        <w:r w:rsidRPr="00F60C49">
          <w:rPr>
            <w:rStyle w:val="Hyperlink"/>
          </w:rPr>
          <w:t>http://shows.acast.com/vod</w:t>
        </w:r>
      </w:hyperlink>
    </w:p>
    <w:p w14:paraId="18441A18" w14:textId="237A8294" w:rsidR="00AC2628" w:rsidRDefault="00F60C49" w:rsidP="003448F8">
      <w:pPr>
        <w:spacing w:after="0"/>
      </w:pPr>
      <w:r>
        <w:t xml:space="preserve"> </w:t>
      </w:r>
    </w:p>
    <w:p w14:paraId="0F262494" w14:textId="20DC20EE" w:rsidR="00A702BA" w:rsidRDefault="00AC2628" w:rsidP="003448F8">
      <w:pPr>
        <w:spacing w:after="0"/>
      </w:pPr>
      <w:r>
        <w:t>T</w:t>
      </w:r>
      <w:r w:rsidR="003448F8">
        <w:t xml:space="preserve">he Dignity Activity Calendar. </w:t>
      </w:r>
      <w:r w:rsidR="00A32F18">
        <w:t xml:space="preserve"> Karen Rogers MBE was thanked for her sponsorship of this resource which means that it can be offered free of charge</w:t>
      </w:r>
      <w:r w:rsidR="00F60C49">
        <w:t xml:space="preserve"> and will be available on the website in December.</w:t>
      </w:r>
      <w:r w:rsidR="00A32F18">
        <w:t xml:space="preserve"> </w:t>
      </w:r>
    </w:p>
    <w:p w14:paraId="3A262AFA" w14:textId="77777777" w:rsidR="00AC2628" w:rsidRDefault="00AC2628" w:rsidP="003448F8">
      <w:pPr>
        <w:spacing w:after="0"/>
      </w:pPr>
    </w:p>
    <w:p w14:paraId="1DA281F3" w14:textId="10B8D7A2" w:rsidR="00AC2628" w:rsidRDefault="00AC2628" w:rsidP="003448F8">
      <w:pPr>
        <w:spacing w:after="0"/>
      </w:pPr>
      <w:r>
        <w:t xml:space="preserve">All the presentations and products were received very positively. </w:t>
      </w:r>
    </w:p>
    <w:p w14:paraId="3D9C5CB4" w14:textId="77777777" w:rsidR="007D409E" w:rsidRDefault="007D409E" w:rsidP="003448F8">
      <w:pPr>
        <w:spacing w:after="0"/>
      </w:pPr>
    </w:p>
    <w:p w14:paraId="535C2574" w14:textId="4280C1F2" w:rsidR="007D409E" w:rsidRDefault="007D409E" w:rsidP="003448F8">
      <w:pPr>
        <w:spacing w:after="0"/>
      </w:pPr>
      <w:r>
        <w:t xml:space="preserve">Link to recording </w:t>
      </w:r>
    </w:p>
    <w:p w14:paraId="327829AF" w14:textId="77777777" w:rsidR="007D409E" w:rsidRPr="007D409E" w:rsidRDefault="007D409E" w:rsidP="007D409E">
      <w:pPr>
        <w:spacing w:after="0"/>
      </w:pPr>
      <w:r w:rsidRPr="007D409E">
        <w:t>Duration: 01:47:03</w:t>
      </w:r>
    </w:p>
    <w:p w14:paraId="46E3F5DE" w14:textId="77777777" w:rsidR="007D409E" w:rsidRPr="007D409E" w:rsidRDefault="007D409E" w:rsidP="007D409E">
      <w:pPr>
        <w:spacing w:after="0"/>
      </w:pPr>
      <w:r w:rsidRPr="007D409E">
        <w:t> </w:t>
      </w:r>
    </w:p>
    <w:p w14:paraId="325C1094" w14:textId="77777777" w:rsidR="007D409E" w:rsidRPr="007D409E" w:rsidRDefault="007D409E" w:rsidP="007D409E">
      <w:pPr>
        <w:spacing w:after="0"/>
      </w:pPr>
      <w:r w:rsidRPr="007D409E">
        <w:t>Share link: </w:t>
      </w:r>
      <w:hyperlink r:id="rId8" w:tgtFrame="_blank" w:history="1">
        <w:r w:rsidRPr="007D409E">
          <w:rPr>
            <w:rStyle w:val="Hyperlink"/>
          </w:rPr>
          <w:t>https://us02web.zoom.us/rec/share/ttaLMwx_-HyFccw1NN5tPK6MJPoVqFoi9QiRv2A4efmQssntsED41KucKFvNnc-X.xBHZyx42lMb2Gzu6</w:t>
        </w:r>
      </w:hyperlink>
    </w:p>
    <w:p w14:paraId="10F4C9D2" w14:textId="77777777" w:rsidR="007D409E" w:rsidRPr="007D409E" w:rsidRDefault="007D409E" w:rsidP="007D409E">
      <w:pPr>
        <w:spacing w:after="0"/>
      </w:pPr>
      <w:r w:rsidRPr="007D409E">
        <w:t> </w:t>
      </w:r>
    </w:p>
    <w:p w14:paraId="19EF3EC7" w14:textId="77777777" w:rsidR="007D409E" w:rsidRPr="007D409E" w:rsidRDefault="007D409E" w:rsidP="007D409E">
      <w:pPr>
        <w:spacing w:after="0"/>
      </w:pPr>
      <w:r w:rsidRPr="007D409E">
        <w:t xml:space="preserve">Passcode: </w:t>
      </w:r>
      <w:proofErr w:type="gramStart"/>
      <w:r w:rsidRPr="007D409E">
        <w:t>%?CWL.X</w:t>
      </w:r>
      <w:proofErr w:type="gramEnd"/>
      <w:r w:rsidRPr="007D409E">
        <w:t>4</w:t>
      </w:r>
    </w:p>
    <w:p w14:paraId="088B0AD1" w14:textId="77777777" w:rsidR="007D409E" w:rsidRDefault="007D409E" w:rsidP="003448F8">
      <w:pPr>
        <w:spacing w:after="0"/>
      </w:pPr>
    </w:p>
    <w:p w14:paraId="2D872982" w14:textId="77777777" w:rsidR="00AC2628" w:rsidRDefault="00AC2628" w:rsidP="003448F8">
      <w:pPr>
        <w:spacing w:after="0"/>
      </w:pPr>
    </w:p>
    <w:p w14:paraId="61DBEF54" w14:textId="4877AB72" w:rsidR="00AC2628" w:rsidRDefault="00AC2628" w:rsidP="003448F8">
      <w:pPr>
        <w:spacing w:after="0"/>
      </w:pPr>
      <w:r>
        <w:t xml:space="preserve">The meeting concluded at 3.00p.m. </w:t>
      </w:r>
    </w:p>
    <w:sectPr w:rsidR="00AC262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E1BE" w14:textId="77777777" w:rsidR="0098734F" w:rsidRDefault="0098734F" w:rsidP="00036AFB">
      <w:pPr>
        <w:spacing w:after="0" w:line="240" w:lineRule="auto"/>
      </w:pPr>
      <w:r>
        <w:separator/>
      </w:r>
    </w:p>
  </w:endnote>
  <w:endnote w:type="continuationSeparator" w:id="0">
    <w:p w14:paraId="43338834" w14:textId="77777777" w:rsidR="0098734F" w:rsidRDefault="0098734F" w:rsidP="0003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757955"/>
      <w:docPartObj>
        <w:docPartGallery w:val="Page Numbers (Bottom of Page)"/>
        <w:docPartUnique/>
      </w:docPartObj>
    </w:sdtPr>
    <w:sdtEndPr>
      <w:rPr>
        <w:noProof/>
      </w:rPr>
    </w:sdtEndPr>
    <w:sdtContent>
      <w:p w14:paraId="6B73FC58" w14:textId="1DC1ADEA" w:rsidR="00036AFB" w:rsidRDefault="00036AFB">
        <w:pPr>
          <w:pStyle w:val="Footer"/>
        </w:pPr>
        <w:r>
          <w:t xml:space="preserve">NDC Annual General Meeting 2025 Page | </w:t>
        </w:r>
        <w:r>
          <w:fldChar w:fldCharType="begin"/>
        </w:r>
        <w:r>
          <w:instrText xml:space="preserve"> PAGE   \* MERGEFORMAT </w:instrText>
        </w:r>
        <w:r>
          <w:fldChar w:fldCharType="separate"/>
        </w:r>
        <w:r>
          <w:rPr>
            <w:noProof/>
          </w:rPr>
          <w:t>2</w:t>
        </w:r>
        <w:r>
          <w:rPr>
            <w:noProof/>
          </w:rPr>
          <w:fldChar w:fldCharType="end"/>
        </w:r>
      </w:p>
    </w:sdtContent>
  </w:sdt>
  <w:p w14:paraId="26E426E8" w14:textId="77777777" w:rsidR="00036AFB" w:rsidRDefault="00036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71F4" w14:textId="77777777" w:rsidR="0098734F" w:rsidRDefault="0098734F" w:rsidP="00036AFB">
      <w:pPr>
        <w:spacing w:after="0" w:line="240" w:lineRule="auto"/>
      </w:pPr>
      <w:r>
        <w:separator/>
      </w:r>
    </w:p>
  </w:footnote>
  <w:footnote w:type="continuationSeparator" w:id="0">
    <w:p w14:paraId="18722B95" w14:textId="77777777" w:rsidR="0098734F" w:rsidRDefault="0098734F" w:rsidP="00036A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BA"/>
    <w:rsid w:val="0002757A"/>
    <w:rsid w:val="00036AFB"/>
    <w:rsid w:val="000C3788"/>
    <w:rsid w:val="003448F8"/>
    <w:rsid w:val="00395C3C"/>
    <w:rsid w:val="004F550B"/>
    <w:rsid w:val="0059250E"/>
    <w:rsid w:val="005B488F"/>
    <w:rsid w:val="006E7D3A"/>
    <w:rsid w:val="007C52F7"/>
    <w:rsid w:val="007D409E"/>
    <w:rsid w:val="008C524A"/>
    <w:rsid w:val="0098734F"/>
    <w:rsid w:val="009A651B"/>
    <w:rsid w:val="00A32F18"/>
    <w:rsid w:val="00A701C9"/>
    <w:rsid w:val="00A702BA"/>
    <w:rsid w:val="00AC2628"/>
    <w:rsid w:val="00D94CC2"/>
    <w:rsid w:val="00F30EB9"/>
    <w:rsid w:val="00F405AC"/>
    <w:rsid w:val="00F60C49"/>
    <w:rsid w:val="00FE2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7E0D"/>
  <w15:chartTrackingRefBased/>
  <w15:docId w15:val="{DC51E9EF-5D9C-46B1-84CF-F53AA279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2BA"/>
    <w:rPr>
      <w:rFonts w:eastAsiaTheme="majorEastAsia" w:cstheme="majorBidi"/>
      <w:color w:val="272727" w:themeColor="text1" w:themeTint="D8"/>
    </w:rPr>
  </w:style>
  <w:style w:type="paragraph" w:styleId="Title">
    <w:name w:val="Title"/>
    <w:basedOn w:val="Normal"/>
    <w:next w:val="Normal"/>
    <w:link w:val="TitleChar"/>
    <w:uiPriority w:val="10"/>
    <w:qFormat/>
    <w:rsid w:val="00A70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2BA"/>
    <w:pPr>
      <w:spacing w:before="160"/>
      <w:jc w:val="center"/>
    </w:pPr>
    <w:rPr>
      <w:i/>
      <w:iCs/>
      <w:color w:val="404040" w:themeColor="text1" w:themeTint="BF"/>
    </w:rPr>
  </w:style>
  <w:style w:type="character" w:customStyle="1" w:styleId="QuoteChar">
    <w:name w:val="Quote Char"/>
    <w:basedOn w:val="DefaultParagraphFont"/>
    <w:link w:val="Quote"/>
    <w:uiPriority w:val="29"/>
    <w:rsid w:val="00A702BA"/>
    <w:rPr>
      <w:i/>
      <w:iCs/>
      <w:color w:val="404040" w:themeColor="text1" w:themeTint="BF"/>
    </w:rPr>
  </w:style>
  <w:style w:type="paragraph" w:styleId="ListParagraph">
    <w:name w:val="List Paragraph"/>
    <w:basedOn w:val="Normal"/>
    <w:uiPriority w:val="34"/>
    <w:qFormat/>
    <w:rsid w:val="00A702BA"/>
    <w:pPr>
      <w:ind w:left="720"/>
      <w:contextualSpacing/>
    </w:pPr>
  </w:style>
  <w:style w:type="character" w:styleId="IntenseEmphasis">
    <w:name w:val="Intense Emphasis"/>
    <w:basedOn w:val="DefaultParagraphFont"/>
    <w:uiPriority w:val="21"/>
    <w:qFormat/>
    <w:rsid w:val="00A702BA"/>
    <w:rPr>
      <w:i/>
      <w:iCs/>
      <w:color w:val="0F4761" w:themeColor="accent1" w:themeShade="BF"/>
    </w:rPr>
  </w:style>
  <w:style w:type="paragraph" w:styleId="IntenseQuote">
    <w:name w:val="Intense Quote"/>
    <w:basedOn w:val="Normal"/>
    <w:next w:val="Normal"/>
    <w:link w:val="IntenseQuoteChar"/>
    <w:uiPriority w:val="30"/>
    <w:qFormat/>
    <w:rsid w:val="00A70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2BA"/>
    <w:rPr>
      <w:i/>
      <w:iCs/>
      <w:color w:val="0F4761" w:themeColor="accent1" w:themeShade="BF"/>
    </w:rPr>
  </w:style>
  <w:style w:type="character" w:styleId="IntenseReference">
    <w:name w:val="Intense Reference"/>
    <w:basedOn w:val="DefaultParagraphFont"/>
    <w:uiPriority w:val="32"/>
    <w:qFormat/>
    <w:rsid w:val="00A702BA"/>
    <w:rPr>
      <w:b/>
      <w:bCs/>
      <w:smallCaps/>
      <w:color w:val="0F4761" w:themeColor="accent1" w:themeShade="BF"/>
      <w:spacing w:val="5"/>
    </w:rPr>
  </w:style>
  <w:style w:type="character" w:styleId="Hyperlink">
    <w:name w:val="Hyperlink"/>
    <w:basedOn w:val="DefaultParagraphFont"/>
    <w:uiPriority w:val="99"/>
    <w:unhideWhenUsed/>
    <w:rsid w:val="006E7D3A"/>
    <w:rPr>
      <w:color w:val="467886" w:themeColor="hyperlink"/>
      <w:u w:val="single"/>
    </w:rPr>
  </w:style>
  <w:style w:type="character" w:styleId="UnresolvedMention">
    <w:name w:val="Unresolved Mention"/>
    <w:basedOn w:val="DefaultParagraphFont"/>
    <w:uiPriority w:val="99"/>
    <w:semiHidden/>
    <w:unhideWhenUsed/>
    <w:rsid w:val="006E7D3A"/>
    <w:rPr>
      <w:color w:val="605E5C"/>
      <w:shd w:val="clear" w:color="auto" w:fill="E1DFDD"/>
    </w:rPr>
  </w:style>
  <w:style w:type="paragraph" w:styleId="Header">
    <w:name w:val="header"/>
    <w:basedOn w:val="Normal"/>
    <w:link w:val="HeaderChar"/>
    <w:uiPriority w:val="99"/>
    <w:unhideWhenUsed/>
    <w:rsid w:val="00036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AFB"/>
  </w:style>
  <w:style w:type="paragraph" w:styleId="Footer">
    <w:name w:val="footer"/>
    <w:basedOn w:val="Normal"/>
    <w:link w:val="FooterChar"/>
    <w:uiPriority w:val="99"/>
    <w:unhideWhenUsed/>
    <w:rsid w:val="00036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458972">
      <w:bodyDiv w:val="1"/>
      <w:marLeft w:val="0"/>
      <w:marRight w:val="0"/>
      <w:marTop w:val="0"/>
      <w:marBottom w:val="0"/>
      <w:divBdr>
        <w:top w:val="none" w:sz="0" w:space="0" w:color="auto"/>
        <w:left w:val="none" w:sz="0" w:space="0" w:color="auto"/>
        <w:bottom w:val="none" w:sz="0" w:space="0" w:color="auto"/>
        <w:right w:val="none" w:sz="0" w:space="0" w:color="auto"/>
      </w:divBdr>
      <w:divsChild>
        <w:div w:id="1752196644">
          <w:marLeft w:val="0"/>
          <w:marRight w:val="0"/>
          <w:marTop w:val="105"/>
          <w:marBottom w:val="0"/>
          <w:divBdr>
            <w:top w:val="none" w:sz="0" w:space="0" w:color="auto"/>
            <w:left w:val="none" w:sz="0" w:space="0" w:color="auto"/>
            <w:bottom w:val="none" w:sz="0" w:space="0" w:color="auto"/>
            <w:right w:val="none" w:sz="0" w:space="0" w:color="auto"/>
          </w:divBdr>
        </w:div>
        <w:div w:id="494881656">
          <w:marLeft w:val="0"/>
          <w:marRight w:val="0"/>
          <w:marTop w:val="105"/>
          <w:marBottom w:val="0"/>
          <w:divBdr>
            <w:top w:val="none" w:sz="0" w:space="0" w:color="auto"/>
            <w:left w:val="none" w:sz="0" w:space="0" w:color="auto"/>
            <w:bottom w:val="none" w:sz="0" w:space="0" w:color="auto"/>
            <w:right w:val="none" w:sz="0" w:space="0" w:color="auto"/>
          </w:divBdr>
        </w:div>
      </w:divsChild>
    </w:div>
    <w:div w:id="1852179725">
      <w:bodyDiv w:val="1"/>
      <w:marLeft w:val="0"/>
      <w:marRight w:val="0"/>
      <w:marTop w:val="0"/>
      <w:marBottom w:val="0"/>
      <w:divBdr>
        <w:top w:val="none" w:sz="0" w:space="0" w:color="auto"/>
        <w:left w:val="none" w:sz="0" w:space="0" w:color="auto"/>
        <w:bottom w:val="none" w:sz="0" w:space="0" w:color="auto"/>
        <w:right w:val="none" w:sz="0" w:space="0" w:color="auto"/>
      </w:divBdr>
      <w:divsChild>
        <w:div w:id="1414358377">
          <w:marLeft w:val="0"/>
          <w:marRight w:val="0"/>
          <w:marTop w:val="105"/>
          <w:marBottom w:val="0"/>
          <w:divBdr>
            <w:top w:val="none" w:sz="0" w:space="0" w:color="auto"/>
            <w:left w:val="none" w:sz="0" w:space="0" w:color="auto"/>
            <w:bottom w:val="none" w:sz="0" w:space="0" w:color="auto"/>
            <w:right w:val="none" w:sz="0" w:space="0" w:color="auto"/>
          </w:divBdr>
        </w:div>
        <w:div w:id="192303052">
          <w:marLeft w:val="0"/>
          <w:marRight w:val="0"/>
          <w:marTop w:val="10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rec/share/ttaLMwx_-HyFccw1NN5tPK6MJPoVqFoi9QiRv2A4efmQssntsED41KucKFvNnc-X.xBHZyx42lMb2Gzu6" TargetMode="External"/><Relationship Id="rId3" Type="http://schemas.openxmlformats.org/officeDocument/2006/relationships/webSettings" Target="webSettings.xml"/><Relationship Id="rId7" Type="http://schemas.openxmlformats.org/officeDocument/2006/relationships/hyperlink" Target="http://shows.acast.com/vo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ignityincare.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Taylor</dc:creator>
  <cp:keywords/>
  <dc:description/>
  <cp:lastModifiedBy>Liz Taylor</cp:lastModifiedBy>
  <cp:revision>2</cp:revision>
  <dcterms:created xsi:type="dcterms:W3CDTF">2025-10-17T13:39:00Z</dcterms:created>
  <dcterms:modified xsi:type="dcterms:W3CDTF">2025-10-17T13:39:00Z</dcterms:modified>
</cp:coreProperties>
</file>