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66" w:rsidRDefault="009A0D1A" w:rsidP="00B20766">
      <w:pPr>
        <w:jc w:val="center"/>
        <w:rPr>
          <w:b/>
        </w:rPr>
      </w:pPr>
      <w:r w:rsidRPr="0014245A">
        <w:rPr>
          <w:noProof/>
          <w:lang w:eastAsia="en-GB"/>
        </w:rPr>
        <w:drawing>
          <wp:inline distT="0" distB="0" distL="0" distR="0">
            <wp:extent cx="12001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66" w:rsidRDefault="00B20766">
      <w:pPr>
        <w:rPr>
          <w:b/>
        </w:rPr>
      </w:pPr>
    </w:p>
    <w:p w:rsidR="00EA2F80" w:rsidRPr="00EA2F80" w:rsidRDefault="00EA2F80" w:rsidP="0019120E">
      <w:pPr>
        <w:jc w:val="center"/>
        <w:rPr>
          <w:b/>
        </w:rPr>
      </w:pPr>
      <w:r w:rsidRPr="00EA2F80">
        <w:rPr>
          <w:b/>
        </w:rPr>
        <w:t>THE NATIONAL DIGNITY COUNCIL</w:t>
      </w:r>
    </w:p>
    <w:p w:rsidR="00746A6C" w:rsidRDefault="0019120E" w:rsidP="0019120E">
      <w:pPr>
        <w:jc w:val="center"/>
        <w:rPr>
          <w:b/>
        </w:rPr>
      </w:pPr>
      <w:r>
        <w:rPr>
          <w:b/>
        </w:rPr>
        <w:t>ANNUAL GENERAL MEETING</w:t>
      </w:r>
    </w:p>
    <w:p w:rsidR="0019120E" w:rsidRDefault="0019120E" w:rsidP="0019120E">
      <w:pPr>
        <w:spacing w:after="0"/>
        <w:jc w:val="center"/>
      </w:pPr>
      <w:r>
        <w:t>The annual general meeting of the National Dignity Council will be held on</w:t>
      </w:r>
    </w:p>
    <w:p w:rsidR="0019120E" w:rsidRDefault="007941A5" w:rsidP="0019120E">
      <w:pPr>
        <w:spacing w:after="0"/>
        <w:jc w:val="center"/>
      </w:pPr>
      <w:r>
        <w:t>19t</w:t>
      </w:r>
      <w:r w:rsidR="002B626E">
        <w:t>h</w:t>
      </w:r>
      <w:r w:rsidR="0019120E">
        <w:t xml:space="preserve"> </w:t>
      </w:r>
      <w:r w:rsidR="00104EE3">
        <w:t xml:space="preserve">September 2016 </w:t>
      </w:r>
      <w:r>
        <w:t>at 10</w:t>
      </w:r>
      <w:r w:rsidR="0019120E">
        <w:t>.</w:t>
      </w:r>
      <w:r>
        <w:t>30 a.m</w:t>
      </w:r>
      <w:r w:rsidR="00104EE3">
        <w:t>.</w:t>
      </w:r>
      <w:r>
        <w:t>, followed by Open Meeting at 11.00a.m.</w:t>
      </w:r>
    </w:p>
    <w:p w:rsidR="0019120E" w:rsidRDefault="0019120E" w:rsidP="0019120E">
      <w:pPr>
        <w:spacing w:after="0"/>
        <w:jc w:val="center"/>
      </w:pPr>
      <w:r>
        <w:t xml:space="preserve">At the offices of </w:t>
      </w:r>
      <w:r w:rsidR="002B626E">
        <w:t>Skills for Care</w:t>
      </w:r>
    </w:p>
    <w:p w:rsidR="0019120E" w:rsidRDefault="002B626E" w:rsidP="0019120E">
      <w:pPr>
        <w:spacing w:after="0"/>
        <w:jc w:val="center"/>
      </w:pPr>
      <w:r>
        <w:t>Lynton House Tavistock Square London</w:t>
      </w:r>
    </w:p>
    <w:p w:rsidR="00A841AB" w:rsidRDefault="00A841AB" w:rsidP="0019120E">
      <w:pPr>
        <w:spacing w:after="0"/>
        <w:jc w:val="center"/>
      </w:pPr>
    </w:p>
    <w:p w:rsidR="00EA2F80" w:rsidRDefault="0019120E" w:rsidP="0019120E">
      <w:pPr>
        <w:numPr>
          <w:ilvl w:val="0"/>
          <w:numId w:val="4"/>
        </w:numPr>
      </w:pPr>
      <w:r>
        <w:t>WELCOME</w:t>
      </w:r>
    </w:p>
    <w:p w:rsidR="0019120E" w:rsidRDefault="0019120E" w:rsidP="0019120E">
      <w:pPr>
        <w:numPr>
          <w:ilvl w:val="0"/>
          <w:numId w:val="4"/>
        </w:numPr>
      </w:pPr>
      <w:r>
        <w:t>APOLOGIES FOR ABSENCE</w:t>
      </w:r>
    </w:p>
    <w:p w:rsidR="0019120E" w:rsidRDefault="0019120E" w:rsidP="0019120E">
      <w:pPr>
        <w:numPr>
          <w:ilvl w:val="0"/>
          <w:numId w:val="4"/>
        </w:numPr>
      </w:pPr>
      <w:r>
        <w:t xml:space="preserve">CHAIR’S INTRODUCTION – </w:t>
      </w:r>
    </w:p>
    <w:p w:rsidR="0019120E" w:rsidRDefault="0019120E" w:rsidP="0019120E">
      <w:pPr>
        <w:numPr>
          <w:ilvl w:val="0"/>
          <w:numId w:val="4"/>
        </w:numPr>
      </w:pPr>
      <w:r>
        <w:t>PRESENTATION OF THE ANNUAL REPORT</w:t>
      </w:r>
    </w:p>
    <w:p w:rsidR="007941A5" w:rsidRDefault="0019120E" w:rsidP="0019120E">
      <w:pPr>
        <w:numPr>
          <w:ilvl w:val="0"/>
          <w:numId w:val="4"/>
        </w:numPr>
      </w:pPr>
      <w:r>
        <w:t>FINANCIAL REPORT</w:t>
      </w:r>
      <w:r w:rsidR="000232FD">
        <w:t xml:space="preserve"> –</w:t>
      </w:r>
      <w:r w:rsidR="00A841AB">
        <w:t xml:space="preserve"> </w:t>
      </w:r>
      <w:r w:rsidR="007941A5">
        <w:t>2015 -2016</w:t>
      </w:r>
    </w:p>
    <w:p w:rsidR="0019120E" w:rsidRDefault="007941A5" w:rsidP="007941A5">
      <w:pPr>
        <w:numPr>
          <w:ilvl w:val="0"/>
          <w:numId w:val="4"/>
        </w:numPr>
        <w:spacing w:after="0"/>
      </w:pPr>
      <w:r>
        <w:t>APPOINTMENT OF TRUSTEES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Retiring Trustees – Liz Taylor and Frank Ursell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Appointment of Trustees -  Frank Ursell and Adam Probert</w:t>
      </w:r>
    </w:p>
    <w:p w:rsidR="007941A5" w:rsidRDefault="007941A5" w:rsidP="007941A5">
      <w:pPr>
        <w:spacing w:after="0"/>
        <w:ind w:left="1440"/>
      </w:pPr>
    </w:p>
    <w:p w:rsidR="0019120E" w:rsidRDefault="0019120E" w:rsidP="0019120E">
      <w:pPr>
        <w:numPr>
          <w:ilvl w:val="0"/>
          <w:numId w:val="4"/>
        </w:numPr>
      </w:pPr>
      <w:r>
        <w:t xml:space="preserve">ANY OTHER </w:t>
      </w:r>
      <w:r w:rsidR="000232FD">
        <w:t xml:space="preserve">COMPETENT </w:t>
      </w:r>
      <w:r>
        <w:t>BUSINESS</w:t>
      </w:r>
      <w:r w:rsidR="000232FD">
        <w:t xml:space="preserve"> previously notified. </w:t>
      </w:r>
    </w:p>
    <w:p w:rsidR="007941A5" w:rsidRDefault="0019120E" w:rsidP="007941A5">
      <w:pPr>
        <w:numPr>
          <w:ilvl w:val="0"/>
          <w:numId w:val="4"/>
        </w:numPr>
      </w:pPr>
      <w:r>
        <w:t xml:space="preserve">DATE OF THE NEXT ANNUAL GENERAL MEETING. </w:t>
      </w:r>
    </w:p>
    <w:p w:rsidR="007941A5" w:rsidRDefault="007941A5" w:rsidP="007941A5">
      <w:pPr>
        <w:numPr>
          <w:ilvl w:val="0"/>
          <w:numId w:val="4"/>
        </w:numPr>
      </w:pPr>
      <w:r>
        <w:t>OPEN MEETING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 xml:space="preserve">11.00 </w:t>
      </w:r>
      <w:r>
        <w:tab/>
      </w:r>
      <w:r>
        <w:tab/>
        <w:t>Coffee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11.10</w:t>
      </w:r>
      <w:r>
        <w:tab/>
      </w:r>
      <w:r>
        <w:tab/>
        <w:t>Introductions and Welcome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11.20</w:t>
      </w:r>
      <w:r>
        <w:tab/>
      </w:r>
      <w:r>
        <w:tab/>
        <w:t>Chairs comments on Business Meeting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11.30</w:t>
      </w:r>
      <w:r>
        <w:tab/>
      </w:r>
      <w:r>
        <w:tab/>
        <w:t>Discussion Groups</w:t>
      </w:r>
    </w:p>
    <w:p w:rsidR="007941A5" w:rsidRDefault="007941A5" w:rsidP="007941A5">
      <w:pPr>
        <w:numPr>
          <w:ilvl w:val="4"/>
          <w:numId w:val="4"/>
        </w:numPr>
        <w:spacing w:after="0"/>
      </w:pPr>
      <w:r>
        <w:t>Citizen Reach</w:t>
      </w:r>
    </w:p>
    <w:p w:rsidR="007941A5" w:rsidRDefault="007941A5" w:rsidP="007941A5">
      <w:pPr>
        <w:numPr>
          <w:ilvl w:val="4"/>
          <w:numId w:val="4"/>
        </w:numPr>
        <w:spacing w:after="0"/>
      </w:pPr>
      <w:r>
        <w:t>Resources for Champions</w:t>
      </w:r>
    </w:p>
    <w:p w:rsidR="007941A5" w:rsidRDefault="007941A5" w:rsidP="007941A5">
      <w:pPr>
        <w:numPr>
          <w:ilvl w:val="4"/>
          <w:numId w:val="4"/>
        </w:numPr>
        <w:spacing w:after="0"/>
      </w:pPr>
      <w:r>
        <w:t>Training Survey outcomes and next steps</w:t>
      </w:r>
      <w:r>
        <w:tab/>
      </w:r>
    </w:p>
    <w:p w:rsidR="007941A5" w:rsidRDefault="007941A5" w:rsidP="007941A5">
      <w:pPr>
        <w:numPr>
          <w:ilvl w:val="4"/>
          <w:numId w:val="4"/>
        </w:numPr>
        <w:spacing w:after="0"/>
      </w:pPr>
      <w:r>
        <w:t>Political voice – how should we raise issues of concern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12.30</w:t>
      </w:r>
      <w:r>
        <w:tab/>
      </w:r>
      <w:r>
        <w:tab/>
        <w:t>Lunch break</w:t>
      </w:r>
    </w:p>
    <w:p w:rsidR="007941A5" w:rsidRDefault="007941A5" w:rsidP="007941A5">
      <w:pPr>
        <w:numPr>
          <w:ilvl w:val="1"/>
          <w:numId w:val="4"/>
        </w:numPr>
        <w:spacing w:after="0"/>
      </w:pPr>
      <w:r>
        <w:t>13.00</w:t>
      </w:r>
      <w:r>
        <w:tab/>
      </w:r>
      <w:r>
        <w:tab/>
        <w:t>Feedback and next steps</w:t>
      </w:r>
    </w:p>
    <w:p w:rsidR="007941A5" w:rsidRDefault="007941A5" w:rsidP="007941A5">
      <w:pPr>
        <w:spacing w:after="0"/>
      </w:pPr>
    </w:p>
    <w:sectPr w:rsidR="00794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3E" w:rsidRDefault="00F93E3E" w:rsidP="002668E5">
      <w:pPr>
        <w:spacing w:after="0" w:line="240" w:lineRule="auto"/>
      </w:pPr>
      <w:r>
        <w:separator/>
      </w:r>
    </w:p>
  </w:endnote>
  <w:endnote w:type="continuationSeparator" w:id="0">
    <w:p w:rsidR="00F93E3E" w:rsidRDefault="00F93E3E" w:rsidP="0026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 w:rsidP="00D6744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 xml:space="preserve">AGM Agenda </w:t>
    </w:r>
  </w:p>
  <w:p w:rsidR="00D6744A" w:rsidRPr="00D6744A" w:rsidRDefault="00D6744A" w:rsidP="00D6744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/>
      </w:rPr>
    </w:pPr>
    <w:r>
      <w:rPr>
        <w:rFonts w:ascii="Cambria" w:eastAsia="Times New Roman" w:hAnsi="Cambria"/>
        <w:b/>
        <w:i/>
        <w:color w:val="FF0000"/>
      </w:rPr>
      <w:t>Dignity in our Hearts, Minds and Actions</w:t>
    </w:r>
    <w:r w:rsidRPr="00D6744A">
      <w:rPr>
        <w:rFonts w:ascii="Cambria" w:eastAsia="Times New Roman" w:hAnsi="Cambria"/>
      </w:rPr>
      <w:tab/>
      <w:t xml:space="preserve">Page </w:t>
    </w:r>
    <w:r w:rsidRPr="00D6744A">
      <w:rPr>
        <w:rFonts w:eastAsia="Times New Roman"/>
      </w:rPr>
      <w:fldChar w:fldCharType="begin"/>
    </w:r>
    <w:r>
      <w:instrText xml:space="preserve"> PAGE   \* MERGEFORMAT </w:instrText>
    </w:r>
    <w:r w:rsidRPr="00D6744A">
      <w:rPr>
        <w:rFonts w:eastAsia="Times New Roman"/>
      </w:rPr>
      <w:fldChar w:fldCharType="separate"/>
    </w:r>
    <w:r w:rsidR="00104EE3" w:rsidRPr="00104EE3">
      <w:rPr>
        <w:rFonts w:ascii="Cambria" w:eastAsia="Times New Roman" w:hAnsi="Cambria"/>
        <w:noProof/>
      </w:rPr>
      <w:t>1</w:t>
    </w:r>
    <w:r w:rsidRPr="00D6744A">
      <w:rPr>
        <w:rFonts w:ascii="Cambria" w:eastAsia="Times New Roman" w:hAnsi="Cambria"/>
        <w:noProof/>
      </w:rPr>
      <w:fldChar w:fldCharType="end"/>
    </w:r>
  </w:p>
  <w:p w:rsidR="002668E5" w:rsidRDefault="00266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3E" w:rsidRDefault="00F93E3E" w:rsidP="002668E5">
      <w:pPr>
        <w:spacing w:after="0" w:line="240" w:lineRule="auto"/>
      </w:pPr>
      <w:r>
        <w:separator/>
      </w:r>
    </w:p>
  </w:footnote>
  <w:footnote w:type="continuationSeparator" w:id="0">
    <w:p w:rsidR="00F93E3E" w:rsidRDefault="00F93E3E" w:rsidP="0026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A" w:rsidRDefault="00D67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A3B"/>
    <w:multiLevelType w:val="hybridMultilevel"/>
    <w:tmpl w:val="3CB6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12249"/>
    <w:multiLevelType w:val="hybridMultilevel"/>
    <w:tmpl w:val="EB7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66B7"/>
    <w:multiLevelType w:val="hybridMultilevel"/>
    <w:tmpl w:val="6BCA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96816"/>
    <w:multiLevelType w:val="hybridMultilevel"/>
    <w:tmpl w:val="CC4E6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80"/>
    <w:rsid w:val="000232FD"/>
    <w:rsid w:val="00104EE3"/>
    <w:rsid w:val="001419E1"/>
    <w:rsid w:val="0019120E"/>
    <w:rsid w:val="002668E5"/>
    <w:rsid w:val="002B626E"/>
    <w:rsid w:val="003B6E44"/>
    <w:rsid w:val="0062320E"/>
    <w:rsid w:val="0073311D"/>
    <w:rsid w:val="00746A6C"/>
    <w:rsid w:val="007941A5"/>
    <w:rsid w:val="007A2FF2"/>
    <w:rsid w:val="007A67E2"/>
    <w:rsid w:val="008912A8"/>
    <w:rsid w:val="0096384B"/>
    <w:rsid w:val="009A0D1A"/>
    <w:rsid w:val="009C1A05"/>
    <w:rsid w:val="00A841AB"/>
    <w:rsid w:val="00AF40B5"/>
    <w:rsid w:val="00B20766"/>
    <w:rsid w:val="00B54CB8"/>
    <w:rsid w:val="00B96AEF"/>
    <w:rsid w:val="00BA3002"/>
    <w:rsid w:val="00BF1EF4"/>
    <w:rsid w:val="00D05AB4"/>
    <w:rsid w:val="00D42AA6"/>
    <w:rsid w:val="00D6744A"/>
    <w:rsid w:val="00DB7C1A"/>
    <w:rsid w:val="00DC206D"/>
    <w:rsid w:val="00EA2F80"/>
    <w:rsid w:val="00F07D4C"/>
    <w:rsid w:val="00F86A13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51CC"/>
  <w15:chartTrackingRefBased/>
  <w15:docId w15:val="{431D13F9-8C05-41AC-AEC3-09A3E780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2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E5"/>
  </w:style>
  <w:style w:type="paragraph" w:styleId="Footer">
    <w:name w:val="footer"/>
    <w:basedOn w:val="Normal"/>
    <w:link w:val="FooterChar"/>
    <w:uiPriority w:val="99"/>
    <w:unhideWhenUsed/>
    <w:rsid w:val="0026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Peter Seymour</cp:lastModifiedBy>
  <cp:revision>1</cp:revision>
  <dcterms:created xsi:type="dcterms:W3CDTF">2016-08-24T08:28:00Z</dcterms:created>
  <dcterms:modified xsi:type="dcterms:W3CDTF">2016-08-24T08:28:00Z</dcterms:modified>
</cp:coreProperties>
</file>