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C5" w:rsidRPr="00E629EC" w:rsidRDefault="001F71C5" w:rsidP="001F71C5">
      <w:pPr>
        <w:rPr>
          <w:rStyle w:val="apple-style-span"/>
          <w:rFonts w:ascii="Verdana" w:hAnsi="Verdana"/>
          <w:b/>
          <w:bCs/>
          <w:color w:val="008080"/>
          <w:sz w:val="24"/>
          <w:szCs w:val="24"/>
          <w:shd w:val="clear" w:color="auto" w:fill="FFFFFF"/>
        </w:rPr>
      </w:pPr>
      <w:r w:rsidRPr="007A683C">
        <w:rPr>
          <w:rFonts w:ascii="Verdana" w:hAnsi="Verdana"/>
          <w:b/>
          <w:bCs/>
          <w:color w:val="008080"/>
          <w:sz w:val="24"/>
          <w:szCs w:val="24"/>
          <w:shd w:val="clear" w:color="auto" w:fill="FFFFFF"/>
        </w:rPr>
        <w:t>Dignity in our hearts, minds and actions</w:t>
      </w:r>
      <w:r>
        <w:rPr>
          <w:rFonts w:ascii="Verdana" w:hAnsi="Verdana"/>
          <w:b/>
          <w:bCs/>
          <w:color w:val="008080"/>
          <w:sz w:val="24"/>
          <w:szCs w:val="24"/>
          <w:shd w:val="clear" w:color="auto" w:fill="FFFFFF"/>
        </w:rPr>
        <w:tab/>
      </w:r>
      <w:r>
        <w:rPr>
          <w:rFonts w:ascii="Verdana" w:hAnsi="Verdana"/>
          <w:b/>
          <w:bCs/>
          <w:color w:val="008080"/>
          <w:sz w:val="24"/>
          <w:szCs w:val="24"/>
          <w:shd w:val="clear" w:color="auto" w:fill="FFFFFF"/>
        </w:rPr>
        <w:tab/>
      </w:r>
      <w:r>
        <w:rPr>
          <w:rFonts w:ascii="Verdana" w:hAnsi="Verdana"/>
          <w:b/>
          <w:bCs/>
          <w:color w:val="008080"/>
          <w:sz w:val="24"/>
          <w:szCs w:val="24"/>
          <w:shd w:val="clear" w:color="auto" w:fill="FFFFFF"/>
        </w:rPr>
        <w:tab/>
      </w:r>
      <w:r>
        <w:rPr>
          <w:noProof/>
          <w:lang w:eastAsia="en-GB"/>
        </w:rPr>
        <w:drawing>
          <wp:inline distT="0" distB="0" distL="0" distR="0">
            <wp:extent cx="1404620" cy="12579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620" cy="1257935"/>
                    </a:xfrm>
                    <a:prstGeom prst="rect">
                      <a:avLst/>
                    </a:prstGeom>
                    <a:noFill/>
                    <a:ln>
                      <a:noFill/>
                    </a:ln>
                  </pic:spPr>
                </pic:pic>
              </a:graphicData>
            </a:graphic>
          </wp:inline>
        </w:drawing>
      </w:r>
    </w:p>
    <w:p w:rsidR="00CB0A77" w:rsidRPr="00BA2DF2" w:rsidRDefault="00D448FE" w:rsidP="00BA2DF2">
      <w:pPr>
        <w:jc w:val="center"/>
        <w:rPr>
          <w:b/>
          <w:u w:val="single"/>
        </w:rPr>
      </w:pPr>
      <w:r w:rsidRPr="00BA2DF2">
        <w:rPr>
          <w:b/>
          <w:u w:val="single"/>
        </w:rPr>
        <w:t>NATIONAL DIGNITY COUNCIL</w:t>
      </w:r>
    </w:p>
    <w:p w:rsidR="00BA2DF2" w:rsidRPr="00BA2DF2" w:rsidRDefault="00D448FE" w:rsidP="00BA2DF2">
      <w:pPr>
        <w:spacing w:after="0"/>
        <w:jc w:val="center"/>
        <w:rPr>
          <w:b/>
          <w:u w:val="single"/>
        </w:rPr>
      </w:pPr>
      <w:r w:rsidRPr="00BA2DF2">
        <w:rPr>
          <w:b/>
          <w:u w:val="single"/>
        </w:rPr>
        <w:t xml:space="preserve">Minutes of the Annual General Meeting of the National Dignity Council </w:t>
      </w:r>
    </w:p>
    <w:p w:rsidR="00BA2DF2" w:rsidRPr="00BA2DF2" w:rsidRDefault="00D448FE" w:rsidP="00BA2DF2">
      <w:pPr>
        <w:spacing w:after="0"/>
        <w:jc w:val="center"/>
        <w:rPr>
          <w:b/>
          <w:u w:val="single"/>
        </w:rPr>
      </w:pPr>
      <w:proofErr w:type="gramStart"/>
      <w:r w:rsidRPr="00BA2DF2">
        <w:rPr>
          <w:b/>
          <w:u w:val="single"/>
        </w:rPr>
        <w:t>held</w:t>
      </w:r>
      <w:proofErr w:type="gramEnd"/>
      <w:r w:rsidRPr="00BA2DF2">
        <w:rPr>
          <w:b/>
          <w:u w:val="single"/>
        </w:rPr>
        <w:t xml:space="preserve"> at the offices of Skills for Care, Lynton House, Tavistock Square, London </w:t>
      </w:r>
    </w:p>
    <w:p w:rsidR="00D448FE" w:rsidRPr="00BA2DF2" w:rsidRDefault="00D448FE" w:rsidP="00BA2DF2">
      <w:pPr>
        <w:jc w:val="center"/>
        <w:rPr>
          <w:b/>
          <w:u w:val="single"/>
        </w:rPr>
      </w:pPr>
      <w:proofErr w:type="gramStart"/>
      <w:r w:rsidRPr="00BA2DF2">
        <w:rPr>
          <w:b/>
          <w:u w:val="single"/>
        </w:rPr>
        <w:t>on</w:t>
      </w:r>
      <w:proofErr w:type="gramEnd"/>
      <w:r w:rsidRPr="00BA2DF2">
        <w:rPr>
          <w:b/>
          <w:u w:val="single"/>
        </w:rPr>
        <w:t xml:space="preserve"> 1</w:t>
      </w:r>
      <w:r w:rsidR="00CC4775">
        <w:rPr>
          <w:b/>
          <w:u w:val="single"/>
        </w:rPr>
        <w:t>6</w:t>
      </w:r>
      <w:r w:rsidRPr="00BA2DF2">
        <w:rPr>
          <w:b/>
          <w:u w:val="single"/>
          <w:vertAlign w:val="superscript"/>
        </w:rPr>
        <w:t>th</w:t>
      </w:r>
      <w:r w:rsidRPr="00BA2DF2">
        <w:rPr>
          <w:b/>
          <w:u w:val="single"/>
        </w:rPr>
        <w:t xml:space="preserve"> November 201</w:t>
      </w:r>
      <w:r w:rsidR="00CC4775">
        <w:rPr>
          <w:b/>
          <w:u w:val="single"/>
        </w:rPr>
        <w:t>5</w:t>
      </w:r>
      <w:r w:rsidRPr="00BA2DF2">
        <w:rPr>
          <w:b/>
          <w:u w:val="single"/>
        </w:rPr>
        <w:t>.</w:t>
      </w:r>
    </w:p>
    <w:p w:rsidR="00D448FE" w:rsidRDefault="00D448FE" w:rsidP="00D448FE">
      <w:pPr>
        <w:spacing w:after="0"/>
      </w:pPr>
    </w:p>
    <w:p w:rsidR="00CC4775" w:rsidRDefault="00CC4775" w:rsidP="00D448FE">
      <w:pPr>
        <w:spacing w:after="0"/>
      </w:pPr>
      <w:r>
        <w:t xml:space="preserve">The start of the meeting was delayed due to travel disruption for a number of attendees.  Additionally some members who had intended to attend were unable to due to the travel disruption.  The meeting actually commenced at 12 noon. </w:t>
      </w:r>
    </w:p>
    <w:p w:rsidR="00CC4775" w:rsidRDefault="00CC4775" w:rsidP="00D448FE">
      <w:pPr>
        <w:spacing w:after="0"/>
      </w:pPr>
    </w:p>
    <w:p w:rsidR="00D448FE" w:rsidRDefault="00D448FE" w:rsidP="00D448FE">
      <w:pPr>
        <w:spacing w:after="0"/>
      </w:pPr>
      <w:r w:rsidRPr="005F624A">
        <w:rPr>
          <w:b/>
        </w:rPr>
        <w:t>Present</w:t>
      </w:r>
      <w:r>
        <w:t>:</w:t>
      </w:r>
      <w:r>
        <w:tab/>
        <w:t>Jan Burns</w:t>
      </w:r>
      <w:r>
        <w:tab/>
      </w:r>
      <w:r>
        <w:tab/>
        <w:t>Chair</w:t>
      </w:r>
    </w:p>
    <w:p w:rsidR="00D448FE" w:rsidRDefault="00D448FE" w:rsidP="00D448FE">
      <w:pPr>
        <w:spacing w:after="0"/>
      </w:pPr>
      <w:r>
        <w:tab/>
      </w:r>
      <w:r>
        <w:tab/>
        <w:t>Liz Taylor</w:t>
      </w:r>
      <w:r>
        <w:tab/>
      </w:r>
      <w:r>
        <w:tab/>
        <w:t>Secretary</w:t>
      </w:r>
    </w:p>
    <w:p w:rsidR="00A667BC" w:rsidRDefault="00A667BC" w:rsidP="00D448FE">
      <w:pPr>
        <w:spacing w:after="0"/>
      </w:pPr>
      <w:r>
        <w:tab/>
      </w:r>
      <w:r>
        <w:tab/>
        <w:t>Gillian Moncaster</w:t>
      </w:r>
      <w:r w:rsidR="00CC6C59">
        <w:tab/>
        <w:t>North West Dignity Forum</w:t>
      </w:r>
    </w:p>
    <w:p w:rsidR="004874E8" w:rsidRDefault="004874E8" w:rsidP="004874E8">
      <w:pPr>
        <w:spacing w:after="0"/>
      </w:pPr>
      <w:r>
        <w:tab/>
      </w:r>
      <w:r>
        <w:tab/>
        <w:t>Sharon Blackburn</w:t>
      </w:r>
      <w:r>
        <w:tab/>
        <w:t>National Care Forum</w:t>
      </w:r>
    </w:p>
    <w:p w:rsidR="004874E8" w:rsidRDefault="004874E8" w:rsidP="004874E8">
      <w:pPr>
        <w:spacing w:after="0"/>
      </w:pPr>
      <w:r>
        <w:tab/>
      </w:r>
      <w:r>
        <w:tab/>
        <w:t>Jane Finnerty</w:t>
      </w:r>
      <w:r>
        <w:tab/>
      </w:r>
      <w:r>
        <w:tab/>
        <w:t>Society of Later Life Advisors</w:t>
      </w:r>
    </w:p>
    <w:p w:rsidR="00CC4775" w:rsidRDefault="00CC4775" w:rsidP="00CC4775">
      <w:pPr>
        <w:spacing w:after="0"/>
      </w:pPr>
      <w:r>
        <w:tab/>
      </w:r>
      <w:r>
        <w:tab/>
        <w:t>Amanda Waring</w:t>
      </w:r>
      <w:r>
        <w:tab/>
        <w:t>Independent Film Maker</w:t>
      </w:r>
    </w:p>
    <w:p w:rsidR="00D448FE" w:rsidRPr="00A667BC" w:rsidRDefault="00A667BC" w:rsidP="00D448FE">
      <w:pPr>
        <w:spacing w:after="0"/>
      </w:pPr>
      <w:r>
        <w:tab/>
      </w:r>
      <w:r>
        <w:tab/>
      </w:r>
    </w:p>
    <w:p w:rsidR="005F624A" w:rsidRDefault="00D448FE" w:rsidP="00D448FE">
      <w:pPr>
        <w:spacing w:after="0"/>
      </w:pPr>
      <w:r w:rsidRPr="005F624A">
        <w:rPr>
          <w:b/>
        </w:rPr>
        <w:t>Apologies:</w:t>
      </w:r>
      <w:r>
        <w:tab/>
      </w:r>
      <w:r w:rsidR="005F624A">
        <w:t xml:space="preserve">Jean </w:t>
      </w:r>
      <w:proofErr w:type="spellStart"/>
      <w:r w:rsidR="005F624A">
        <w:t>Hardiman</w:t>
      </w:r>
      <w:proofErr w:type="spellEnd"/>
      <w:r w:rsidR="005F624A">
        <w:t xml:space="preserve"> Smith</w:t>
      </w:r>
      <w:r w:rsidR="00CC6C59">
        <w:tab/>
        <w:t>National Pensioners Convention</w:t>
      </w:r>
    </w:p>
    <w:p w:rsidR="00D448FE" w:rsidRDefault="00A667BC" w:rsidP="00D448FE">
      <w:pPr>
        <w:spacing w:after="0"/>
      </w:pPr>
      <w:r>
        <w:tab/>
      </w:r>
      <w:r>
        <w:tab/>
        <w:t>Jacqui Morris</w:t>
      </w:r>
      <w:r w:rsidR="00CC6C59">
        <w:tab/>
      </w:r>
      <w:r w:rsidR="00CC6C59">
        <w:tab/>
        <w:t>British Geriatric Society</w:t>
      </w:r>
    </w:p>
    <w:p w:rsidR="00CC4775" w:rsidRDefault="00CC4775" w:rsidP="00CC4775">
      <w:pPr>
        <w:spacing w:after="0"/>
      </w:pPr>
      <w:r>
        <w:tab/>
      </w:r>
      <w:r>
        <w:tab/>
        <w:t xml:space="preserve">Frank </w:t>
      </w:r>
      <w:proofErr w:type="spellStart"/>
      <w:r>
        <w:t>Ursell</w:t>
      </w:r>
      <w:proofErr w:type="spellEnd"/>
      <w:r>
        <w:tab/>
      </w:r>
      <w:r>
        <w:tab/>
        <w:t>Treasurer</w:t>
      </w:r>
    </w:p>
    <w:p w:rsidR="00CC4775" w:rsidRDefault="00CC4775" w:rsidP="00CC4775">
      <w:pPr>
        <w:spacing w:after="0"/>
      </w:pPr>
      <w:r>
        <w:tab/>
      </w:r>
      <w:r>
        <w:tab/>
      </w:r>
      <w:proofErr w:type="spellStart"/>
      <w:r>
        <w:t>Rekha</w:t>
      </w:r>
      <w:proofErr w:type="spellEnd"/>
      <w:r>
        <w:t xml:space="preserve"> </w:t>
      </w:r>
      <w:proofErr w:type="spellStart"/>
      <w:r>
        <w:t>Elaswaparu</w:t>
      </w:r>
      <w:proofErr w:type="spellEnd"/>
      <w:r>
        <w:tab/>
        <w:t>Independent Advisor</w:t>
      </w:r>
    </w:p>
    <w:p w:rsidR="00CC4775" w:rsidRDefault="00CC4775" w:rsidP="00CC4775">
      <w:pPr>
        <w:spacing w:after="0"/>
      </w:pPr>
      <w:r>
        <w:tab/>
      </w:r>
      <w:r>
        <w:tab/>
        <w:t xml:space="preserve">Becca </w:t>
      </w:r>
      <w:proofErr w:type="spellStart"/>
      <w:r>
        <w:t>Lawther</w:t>
      </w:r>
      <w:proofErr w:type="spellEnd"/>
      <w:r>
        <w:tab/>
      </w:r>
      <w:r>
        <w:tab/>
        <w:t>Department of Health</w:t>
      </w:r>
    </w:p>
    <w:p w:rsidR="00CC4775" w:rsidRDefault="00CC4775" w:rsidP="00CC4775">
      <w:pPr>
        <w:spacing w:after="0"/>
      </w:pPr>
      <w:r>
        <w:tab/>
      </w:r>
      <w:r>
        <w:tab/>
        <w:t>Jill Fraser</w:t>
      </w:r>
      <w:r>
        <w:tab/>
      </w:r>
      <w:r>
        <w:tab/>
        <w:t>Kissing it Better</w:t>
      </w:r>
      <w:r>
        <w:tab/>
        <w:t>[part meeting]</w:t>
      </w:r>
    </w:p>
    <w:p w:rsidR="00CC4775" w:rsidRDefault="00CC4775" w:rsidP="00CC4775">
      <w:pPr>
        <w:spacing w:after="0"/>
      </w:pPr>
      <w:r>
        <w:tab/>
      </w:r>
      <w:r>
        <w:tab/>
        <w:t>Carol Gibbons.</w:t>
      </w:r>
      <w:r>
        <w:tab/>
      </w:r>
      <w:r>
        <w:tab/>
        <w:t>McMillan Nurses [part meeting]</w:t>
      </w:r>
    </w:p>
    <w:p w:rsidR="00CC4775" w:rsidRDefault="00CC4775" w:rsidP="00CC4775">
      <w:pPr>
        <w:spacing w:after="0"/>
      </w:pPr>
      <w:r>
        <w:tab/>
      </w:r>
      <w:r>
        <w:tab/>
        <w:t xml:space="preserve">Tim </w:t>
      </w:r>
      <w:proofErr w:type="spellStart"/>
      <w:r>
        <w:t>Couchman</w:t>
      </w:r>
      <w:proofErr w:type="spellEnd"/>
      <w:r>
        <w:tab/>
      </w:r>
      <w:r>
        <w:tab/>
        <w:t>Lincolnshire Dignity Forum</w:t>
      </w:r>
    </w:p>
    <w:p w:rsidR="00CC4775" w:rsidRDefault="00CC4775" w:rsidP="00CC4775">
      <w:pPr>
        <w:spacing w:after="0"/>
      </w:pPr>
    </w:p>
    <w:p w:rsidR="00574621" w:rsidRDefault="00574621" w:rsidP="00574621">
      <w:pPr>
        <w:spacing w:after="0"/>
        <w:rPr>
          <w:b/>
        </w:rPr>
      </w:pPr>
      <w:r>
        <w:rPr>
          <w:b/>
        </w:rPr>
        <w:t xml:space="preserve">Minutes of the Meeting held </w:t>
      </w:r>
      <w:r w:rsidR="00CC4775">
        <w:rPr>
          <w:b/>
        </w:rPr>
        <w:t>17</w:t>
      </w:r>
      <w:r w:rsidR="00CC4775" w:rsidRPr="00CC4775">
        <w:rPr>
          <w:b/>
          <w:vertAlign w:val="superscript"/>
        </w:rPr>
        <w:t>th</w:t>
      </w:r>
      <w:r w:rsidR="00CC4775">
        <w:rPr>
          <w:b/>
        </w:rPr>
        <w:t xml:space="preserve"> November 2014</w:t>
      </w:r>
    </w:p>
    <w:p w:rsidR="00574621" w:rsidRDefault="00550D6A" w:rsidP="00574621">
      <w:pPr>
        <w:spacing w:after="0"/>
      </w:pPr>
      <w:r>
        <w:tab/>
      </w:r>
      <w:proofErr w:type="gramStart"/>
      <w:r w:rsidR="00574621">
        <w:t>Agreed as accurate by the meeting.</w:t>
      </w:r>
      <w:proofErr w:type="gramEnd"/>
      <w:r w:rsidR="00574621">
        <w:t xml:space="preserve"> </w:t>
      </w:r>
    </w:p>
    <w:p w:rsidR="00574621" w:rsidRDefault="00550D6A" w:rsidP="00574621">
      <w:pPr>
        <w:spacing w:after="0"/>
      </w:pPr>
      <w:r>
        <w:tab/>
      </w:r>
      <w:r w:rsidR="00574621">
        <w:t xml:space="preserve">Proposed by </w:t>
      </w:r>
      <w:r>
        <w:t>Liz Taylor</w:t>
      </w:r>
      <w:r w:rsidR="00574621">
        <w:t xml:space="preserve"> and seconded by </w:t>
      </w:r>
      <w:r>
        <w:t>Jane Finnerty</w:t>
      </w:r>
    </w:p>
    <w:p w:rsidR="00571CEF" w:rsidRDefault="00571CEF" w:rsidP="00574621">
      <w:pPr>
        <w:spacing w:after="0"/>
      </w:pPr>
    </w:p>
    <w:p w:rsidR="00574621" w:rsidRPr="00574621" w:rsidRDefault="00574621" w:rsidP="00574621">
      <w:pPr>
        <w:spacing w:after="0"/>
        <w:rPr>
          <w:b/>
        </w:rPr>
      </w:pPr>
      <w:r>
        <w:rPr>
          <w:b/>
        </w:rPr>
        <w:t>Matters Arising</w:t>
      </w:r>
    </w:p>
    <w:p w:rsidR="00574621" w:rsidRDefault="00550D6A" w:rsidP="00574621">
      <w:pPr>
        <w:spacing w:after="0"/>
      </w:pPr>
      <w:r>
        <w:tab/>
      </w:r>
      <w:r w:rsidR="00574621">
        <w:t xml:space="preserve">There were no matters arising. </w:t>
      </w:r>
    </w:p>
    <w:p w:rsidR="00571CEF" w:rsidRPr="000861E9" w:rsidRDefault="00571CEF" w:rsidP="00574621">
      <w:pPr>
        <w:spacing w:after="0"/>
      </w:pPr>
    </w:p>
    <w:p w:rsidR="00574621" w:rsidRDefault="00574621" w:rsidP="00574621">
      <w:pPr>
        <w:spacing w:after="0"/>
        <w:ind w:left="720" w:hanging="720"/>
      </w:pPr>
      <w:r>
        <w:rPr>
          <w:b/>
        </w:rPr>
        <w:t xml:space="preserve">Presentation of the </w:t>
      </w:r>
      <w:r w:rsidRPr="00574621">
        <w:rPr>
          <w:b/>
        </w:rPr>
        <w:t>Annual Report</w:t>
      </w:r>
      <w:r>
        <w:tab/>
      </w:r>
    </w:p>
    <w:p w:rsidR="00550D6A" w:rsidRDefault="00550D6A" w:rsidP="00550D6A">
      <w:pPr>
        <w:spacing w:after="0"/>
        <w:ind w:left="720" w:hanging="720"/>
      </w:pPr>
      <w:r>
        <w:tab/>
        <w:t>Jan</w:t>
      </w:r>
      <w:r w:rsidR="00574621">
        <w:t xml:space="preserve"> introduced the </w:t>
      </w:r>
      <w:r w:rsidR="00A16CC4">
        <w:t>Annual R</w:t>
      </w:r>
      <w:r w:rsidR="00574621">
        <w:t xml:space="preserve">eport </w:t>
      </w:r>
      <w:r>
        <w:t xml:space="preserve">stating that we should </w:t>
      </w:r>
      <w:r>
        <w:t>to celebrate the number of champions,</w:t>
      </w:r>
      <w:r>
        <w:t xml:space="preserve"> we currently had and particularly the </w:t>
      </w:r>
      <w:r>
        <w:t xml:space="preserve">increase in the number of </w:t>
      </w:r>
      <w:r>
        <w:t xml:space="preserve">those from </w:t>
      </w:r>
      <w:r>
        <w:lastRenderedPageBreak/>
        <w:t>health services.</w:t>
      </w:r>
      <w:r>
        <w:t xml:space="preserve">  The d</w:t>
      </w:r>
      <w:r>
        <w:t xml:space="preserve">iscussions on </w:t>
      </w:r>
      <w:r>
        <w:t xml:space="preserve">the website </w:t>
      </w:r>
      <w:r>
        <w:t xml:space="preserve">Forum and Facebook are </w:t>
      </w:r>
      <w:r>
        <w:t xml:space="preserve">much </w:t>
      </w:r>
      <w:r>
        <w:t>more readily used</w:t>
      </w:r>
      <w:r>
        <w:t xml:space="preserve">, these days and are sparking some stimulating discussions. Recognising that not everyone was a member of both forums, steps were taken to ensure that issues were raised on both where appropriate. </w:t>
      </w:r>
      <w:r>
        <w:t xml:space="preserve"> </w:t>
      </w:r>
    </w:p>
    <w:p w:rsidR="00550D6A" w:rsidRDefault="00550D6A" w:rsidP="00550D6A">
      <w:pPr>
        <w:spacing w:after="0"/>
        <w:ind w:left="720" w:hanging="720"/>
      </w:pPr>
      <w:r>
        <w:tab/>
        <w:t>Liz commented that we should note that the n</w:t>
      </w:r>
      <w:r>
        <w:t xml:space="preserve">umber of badges </w:t>
      </w:r>
      <w:r>
        <w:t>being worn was probably many more than those signed up as Champions</w:t>
      </w:r>
      <w:r>
        <w:t xml:space="preserve">.  </w:t>
      </w:r>
    </w:p>
    <w:p w:rsidR="00550D6A" w:rsidRDefault="00550D6A" w:rsidP="00550D6A">
      <w:pPr>
        <w:spacing w:after="0"/>
        <w:ind w:left="720" w:hanging="720"/>
      </w:pPr>
      <w:r>
        <w:tab/>
        <w:t>Jan commented that she was aware that we were not managing the intergenerational aspects of our work as well as we had hoped, and this was an area where she hoped there would be further work in the forthcoming year.</w:t>
      </w:r>
    </w:p>
    <w:p w:rsidR="00550D6A" w:rsidRDefault="00550D6A" w:rsidP="00550D6A">
      <w:pPr>
        <w:spacing w:after="0"/>
        <w:ind w:left="720" w:hanging="720"/>
      </w:pPr>
      <w:r>
        <w:tab/>
        <w:t xml:space="preserve">Liz introduced the Honorary Secretary’s report and stated that it should be noted in addition that the </w:t>
      </w:r>
      <w:r w:rsidR="009D636A">
        <w:t xml:space="preserve">role of the network coordinator had proved very effective, in terms of getting the newsletter out on a regular basis and establishing a link between the Council and the networks.   Peter Seymour had certainly fulfilled this role very well. </w:t>
      </w:r>
      <w:r>
        <w:t xml:space="preserve"> </w:t>
      </w:r>
    </w:p>
    <w:p w:rsidR="009D636A" w:rsidRDefault="009D636A" w:rsidP="00550D6A">
      <w:pPr>
        <w:spacing w:after="0"/>
        <w:ind w:left="720" w:hanging="720"/>
      </w:pPr>
      <w:r>
        <w:tab/>
        <w:t xml:space="preserve">In response to a question in relation to Twitter it was noted that </w:t>
      </w:r>
      <w:proofErr w:type="spellStart"/>
      <w:proofErr w:type="gramStart"/>
      <w:r w:rsidR="00550D6A">
        <w:t>Rekha</w:t>
      </w:r>
      <w:proofErr w:type="spellEnd"/>
      <w:r w:rsidR="00550D6A">
        <w:t xml:space="preserve"> </w:t>
      </w:r>
      <w:r>
        <w:t xml:space="preserve"> was</w:t>
      </w:r>
      <w:proofErr w:type="gramEnd"/>
      <w:r>
        <w:t xml:space="preserve"> </w:t>
      </w:r>
      <w:r w:rsidR="00550D6A">
        <w:t xml:space="preserve">following </w:t>
      </w:r>
      <w:r>
        <w:t xml:space="preserve">this </w:t>
      </w:r>
      <w:r w:rsidR="00550D6A">
        <w:t>up</w:t>
      </w:r>
      <w:r>
        <w:t>.</w:t>
      </w:r>
    </w:p>
    <w:p w:rsidR="009D636A" w:rsidRDefault="009D636A" w:rsidP="00550D6A">
      <w:pPr>
        <w:spacing w:after="0"/>
        <w:ind w:left="720" w:hanging="720"/>
      </w:pPr>
    </w:p>
    <w:p w:rsidR="009D636A" w:rsidRDefault="009D636A" w:rsidP="00550D6A">
      <w:pPr>
        <w:spacing w:after="0"/>
        <w:ind w:left="720" w:hanging="720"/>
      </w:pPr>
      <w:r>
        <w:tab/>
      </w:r>
      <w:r w:rsidR="00574621">
        <w:t xml:space="preserve">The Annual Report was accepted by the meeting.  </w:t>
      </w:r>
    </w:p>
    <w:p w:rsidR="00574621" w:rsidRDefault="009D636A" w:rsidP="00550D6A">
      <w:pPr>
        <w:spacing w:after="0"/>
        <w:ind w:left="720" w:hanging="720"/>
      </w:pPr>
      <w:r>
        <w:tab/>
      </w:r>
      <w:r w:rsidR="00574621">
        <w:t xml:space="preserve">Proposed </w:t>
      </w:r>
      <w:r>
        <w:t>Gillian Moncaster and seconded by Amanda Waring.</w:t>
      </w:r>
    </w:p>
    <w:p w:rsidR="009D636A" w:rsidRDefault="009D636A" w:rsidP="00574621">
      <w:pPr>
        <w:spacing w:after="0"/>
        <w:ind w:left="720" w:hanging="720"/>
      </w:pPr>
    </w:p>
    <w:p w:rsidR="009D636A" w:rsidRDefault="009D636A" w:rsidP="00574621">
      <w:pPr>
        <w:spacing w:after="0"/>
        <w:ind w:left="720" w:hanging="720"/>
        <w:rPr>
          <w:b/>
        </w:rPr>
      </w:pPr>
      <w:r>
        <w:rPr>
          <w:b/>
        </w:rPr>
        <w:t>Financial Report</w:t>
      </w:r>
    </w:p>
    <w:p w:rsidR="00574621" w:rsidRDefault="009D636A" w:rsidP="00574621">
      <w:pPr>
        <w:spacing w:after="0"/>
        <w:ind w:left="720" w:hanging="720"/>
      </w:pPr>
      <w:r>
        <w:rPr>
          <w:b/>
        </w:rPr>
        <w:tab/>
      </w:r>
      <w:r w:rsidR="00574621">
        <w:t xml:space="preserve">The accounts </w:t>
      </w:r>
      <w:r>
        <w:t>had been included in the Annual Report and were presented in a form that met the potential requirements of the Charity Commission. In the absence of the Treasurer, Jan asked if there were any questions.  None were raised.</w:t>
      </w:r>
    </w:p>
    <w:p w:rsidR="00574621" w:rsidRDefault="009D636A" w:rsidP="00574621">
      <w:pPr>
        <w:ind w:left="720" w:hanging="720"/>
      </w:pPr>
      <w:r>
        <w:tab/>
        <w:t xml:space="preserve">It was noted that badge sales were providing a small but significant income, and Liz was thanked for her work on this element of the accounts. </w:t>
      </w:r>
      <w:r w:rsidR="00574621">
        <w:tab/>
      </w:r>
    </w:p>
    <w:p w:rsidR="009D636A" w:rsidRDefault="009D636A" w:rsidP="009D636A">
      <w:pPr>
        <w:spacing w:after="0"/>
        <w:ind w:left="720" w:hanging="720"/>
      </w:pPr>
      <w:r>
        <w:tab/>
        <w:t>The Accounts were accepted by the meeting.</w:t>
      </w:r>
    </w:p>
    <w:p w:rsidR="009D636A" w:rsidRDefault="009D636A" w:rsidP="009D636A">
      <w:pPr>
        <w:spacing w:after="0"/>
        <w:ind w:left="720" w:hanging="720"/>
      </w:pPr>
      <w:r>
        <w:tab/>
        <w:t xml:space="preserve">Proposed Jane Finnerty and seconded Sharon Blackburn. </w:t>
      </w:r>
    </w:p>
    <w:p w:rsidR="00571CEF" w:rsidRDefault="00571CEF" w:rsidP="00051CC7">
      <w:pPr>
        <w:spacing w:after="0"/>
        <w:rPr>
          <w:b/>
        </w:rPr>
      </w:pPr>
    </w:p>
    <w:p w:rsidR="00051CC7" w:rsidRDefault="00051CC7" w:rsidP="00051CC7">
      <w:pPr>
        <w:spacing w:after="0"/>
        <w:rPr>
          <w:b/>
        </w:rPr>
      </w:pPr>
      <w:r w:rsidRPr="005F624A">
        <w:rPr>
          <w:b/>
        </w:rPr>
        <w:t>Proposals for the forthcoming year</w:t>
      </w:r>
    </w:p>
    <w:p w:rsidR="00A16CC4" w:rsidRDefault="00A16CC4" w:rsidP="00A16CC4">
      <w:pPr>
        <w:spacing w:after="0"/>
      </w:pPr>
      <w:r>
        <w:tab/>
        <w:t>Jan introduced a general discussion on this item.</w:t>
      </w:r>
    </w:p>
    <w:p w:rsidR="00A16CC4" w:rsidRDefault="00A16CC4" w:rsidP="00A16CC4">
      <w:pPr>
        <w:spacing w:after="0"/>
      </w:pPr>
      <w:r>
        <w:t xml:space="preserve">Pass it </w:t>
      </w:r>
      <w:proofErr w:type="gramStart"/>
      <w:r>
        <w:t>On</w:t>
      </w:r>
      <w:proofErr w:type="gramEnd"/>
      <w:r>
        <w:t xml:space="preserve"> project</w:t>
      </w:r>
    </w:p>
    <w:p w:rsidR="00571CEF" w:rsidRDefault="00571CEF" w:rsidP="00571CEF">
      <w:pPr>
        <w:spacing w:after="0"/>
      </w:pPr>
      <w:r>
        <w:tab/>
      </w:r>
      <w:r>
        <w:t xml:space="preserve">Idea going forward is around touching the public. This is still something that needs to be </w:t>
      </w:r>
      <w:r>
        <w:tab/>
      </w:r>
      <w:r>
        <w:t xml:space="preserve">taken forward, it’s about reach. </w:t>
      </w:r>
      <w:r>
        <w:t xml:space="preserve">  There was a discussion about how we might take this </w:t>
      </w:r>
      <w:r>
        <w:tab/>
        <w:t xml:space="preserve">forward if we were unsuccessful in the bid to </w:t>
      </w:r>
      <w:proofErr w:type="spellStart"/>
      <w:r>
        <w:t>DoH</w:t>
      </w:r>
      <w:proofErr w:type="spellEnd"/>
      <w:r>
        <w:t xml:space="preserve">.  The idea of using the increased contact </w:t>
      </w:r>
      <w:r>
        <w:tab/>
        <w:t>with hospitals might be away forward.</w:t>
      </w:r>
    </w:p>
    <w:p w:rsidR="00A16CC4" w:rsidRDefault="00A16CC4" w:rsidP="00571CEF">
      <w:pPr>
        <w:spacing w:after="0"/>
      </w:pPr>
      <w:r>
        <w:t>Dignity Awards</w:t>
      </w:r>
    </w:p>
    <w:p w:rsidR="00A16CC4" w:rsidRDefault="00A16CC4" w:rsidP="00571CEF">
      <w:pPr>
        <w:spacing w:after="0"/>
      </w:pPr>
      <w:r>
        <w:tab/>
        <w:t xml:space="preserve">Jan queried whether it would be worth trying to establish some common criteria for the </w:t>
      </w:r>
      <w:r>
        <w:tab/>
        <w:t xml:space="preserve">various awards around dignity that were being held throughout the country.  Different </w:t>
      </w:r>
      <w:r>
        <w:tab/>
        <w:t>p</w:t>
      </w:r>
      <w:r w:rsidR="009D636A">
        <w:t xml:space="preserve">eople are </w:t>
      </w:r>
      <w:r>
        <w:t xml:space="preserve">currently </w:t>
      </w:r>
      <w:r w:rsidR="009D636A">
        <w:t>using different criteria for their ceremonies</w:t>
      </w:r>
      <w:r>
        <w:t xml:space="preserve">, and it was recognised that </w:t>
      </w:r>
      <w:r>
        <w:tab/>
        <w:t xml:space="preserve">this was for a range of reasons. It was agreed that this should be discussed in the meeting </w:t>
      </w:r>
      <w:r>
        <w:tab/>
        <w:t>following the AGM.</w:t>
      </w:r>
    </w:p>
    <w:p w:rsidR="00571CEF" w:rsidRDefault="00571CEF" w:rsidP="00571CEF">
      <w:pPr>
        <w:spacing w:after="0"/>
      </w:pPr>
    </w:p>
    <w:p w:rsidR="00571CEF" w:rsidRDefault="00571CEF" w:rsidP="00571CEF">
      <w:pPr>
        <w:spacing w:after="0"/>
      </w:pPr>
    </w:p>
    <w:p w:rsidR="00571CEF" w:rsidRDefault="00571CEF" w:rsidP="00571CEF">
      <w:pPr>
        <w:spacing w:after="0"/>
      </w:pPr>
    </w:p>
    <w:p w:rsidR="00571CEF" w:rsidRDefault="009D636A" w:rsidP="00571CEF">
      <w:pPr>
        <w:spacing w:after="0"/>
      </w:pPr>
      <w:r>
        <w:lastRenderedPageBreak/>
        <w:t xml:space="preserve">Intergenerational response </w:t>
      </w:r>
    </w:p>
    <w:p w:rsidR="00571CEF" w:rsidRDefault="00571CEF" w:rsidP="00571CEF">
      <w:pPr>
        <w:spacing w:after="0"/>
      </w:pPr>
      <w:r>
        <w:tab/>
        <w:t>H</w:t>
      </w:r>
      <w:r w:rsidR="009D636A">
        <w:t xml:space="preserve">ow do we take it forward, young people seem to understand kindness, </w:t>
      </w:r>
      <w:r>
        <w:t xml:space="preserve">perhaps </w:t>
      </w:r>
      <w:r w:rsidR="009D636A">
        <w:t xml:space="preserve">look at </w:t>
      </w:r>
      <w:r>
        <w:tab/>
      </w:r>
      <w:r w:rsidR="009D636A">
        <w:t>Dignity Do’s to match up with what children and young people understand.</w:t>
      </w:r>
      <w:r>
        <w:t xml:space="preserve">   </w:t>
      </w:r>
      <w:proofErr w:type="gramStart"/>
      <w:r>
        <w:t xml:space="preserve">Again to discuss </w:t>
      </w:r>
      <w:r>
        <w:tab/>
        <w:t>this in more detail in the next meeting.</w:t>
      </w:r>
      <w:proofErr w:type="gramEnd"/>
      <w:r w:rsidR="009D636A">
        <w:t xml:space="preserve"> </w:t>
      </w:r>
    </w:p>
    <w:p w:rsidR="009D636A" w:rsidRDefault="00571CEF" w:rsidP="00571CEF">
      <w:pPr>
        <w:spacing w:after="0"/>
      </w:pPr>
      <w:r>
        <w:t>C</w:t>
      </w:r>
      <w:r w:rsidR="009D636A">
        <w:t>haritable status</w:t>
      </w:r>
    </w:p>
    <w:p w:rsidR="00571CEF" w:rsidRDefault="00571CEF" w:rsidP="00571CEF">
      <w:pPr>
        <w:spacing w:after="0"/>
      </w:pPr>
      <w:r>
        <w:tab/>
        <w:t xml:space="preserve">We have re submitted the application and await a decision from the Charity Commission. </w:t>
      </w:r>
    </w:p>
    <w:p w:rsidR="00571CEF" w:rsidRDefault="009D636A" w:rsidP="00571CEF">
      <w:pPr>
        <w:spacing w:after="0"/>
      </w:pPr>
      <w:r>
        <w:t xml:space="preserve">Standards for training </w:t>
      </w:r>
    </w:p>
    <w:p w:rsidR="00571CEF" w:rsidRDefault="00571CEF" w:rsidP="00571CEF">
      <w:pPr>
        <w:spacing w:after="0"/>
      </w:pPr>
      <w:r>
        <w:tab/>
        <w:t xml:space="preserve">Liz raised the point that we often get requests for standards so that organisations can </w:t>
      </w:r>
      <w:r>
        <w:tab/>
        <w:t xml:space="preserve">measure the effectiveness of their training.  </w:t>
      </w:r>
      <w:r w:rsidR="009D636A">
        <w:t xml:space="preserve"> </w:t>
      </w:r>
      <w:r>
        <w:t xml:space="preserve">There are lots out there but perhaps we could </w:t>
      </w:r>
      <w:r>
        <w:tab/>
        <w:t xml:space="preserve">bring things together in the way we have the dignity audits.  There was some discussion </w:t>
      </w:r>
      <w:r>
        <w:tab/>
        <w:t>about this but it was agreed we would take it forward in the meeting following the AGM.</w:t>
      </w:r>
    </w:p>
    <w:p w:rsidR="00051CC7" w:rsidRDefault="00051CC7" w:rsidP="00051CC7">
      <w:pPr>
        <w:spacing w:after="0"/>
        <w:rPr>
          <w:b/>
        </w:rPr>
      </w:pPr>
    </w:p>
    <w:p w:rsidR="00D448FE" w:rsidRPr="005F624A" w:rsidRDefault="00D448FE" w:rsidP="00D448FE">
      <w:pPr>
        <w:spacing w:after="0"/>
        <w:rPr>
          <w:b/>
        </w:rPr>
      </w:pPr>
      <w:r w:rsidRPr="005F624A">
        <w:rPr>
          <w:b/>
        </w:rPr>
        <w:t xml:space="preserve">Any Other Competent Business </w:t>
      </w:r>
    </w:p>
    <w:p w:rsidR="00D448FE" w:rsidRDefault="00D448FE" w:rsidP="00D448FE">
      <w:pPr>
        <w:spacing w:after="0"/>
      </w:pPr>
      <w:r>
        <w:t>None previously notified</w:t>
      </w:r>
    </w:p>
    <w:p w:rsidR="00051CC7" w:rsidRDefault="00051CC7" w:rsidP="00D448FE">
      <w:pPr>
        <w:spacing w:after="0"/>
      </w:pPr>
    </w:p>
    <w:p w:rsidR="00D448FE" w:rsidRPr="005F624A" w:rsidRDefault="00D448FE" w:rsidP="00D448FE">
      <w:pPr>
        <w:spacing w:after="0"/>
        <w:rPr>
          <w:b/>
        </w:rPr>
      </w:pPr>
      <w:r w:rsidRPr="005F624A">
        <w:rPr>
          <w:b/>
        </w:rPr>
        <w:t>Date of the Next Annual Meeting</w:t>
      </w:r>
    </w:p>
    <w:p w:rsidR="00D448FE" w:rsidRDefault="009D636A" w:rsidP="00D448FE">
      <w:pPr>
        <w:spacing w:after="0"/>
      </w:pPr>
      <w:r>
        <w:t>Following a brief discussion and recognition that holding the AGM in November had resulted on more than one occasion in people having difficulty in attending it was agreed that the AGM next year should be held in September.</w:t>
      </w:r>
    </w:p>
    <w:p w:rsidR="009D636A" w:rsidRDefault="009D636A" w:rsidP="00D448FE">
      <w:pPr>
        <w:spacing w:after="0"/>
      </w:pPr>
    </w:p>
    <w:p w:rsidR="009D636A" w:rsidRDefault="009D636A" w:rsidP="00D448FE">
      <w:pPr>
        <w:spacing w:after="0"/>
      </w:pPr>
      <w:r>
        <w:t xml:space="preserve">Date of </w:t>
      </w:r>
      <w:proofErr w:type="gramStart"/>
      <w:r>
        <w:t>Meeting  19</w:t>
      </w:r>
      <w:r w:rsidRPr="009D636A">
        <w:rPr>
          <w:vertAlign w:val="superscript"/>
        </w:rPr>
        <w:t>th</w:t>
      </w:r>
      <w:proofErr w:type="gramEnd"/>
      <w:r>
        <w:t xml:space="preserve"> September 2016 at 11 a.m. Venue to be notified. </w:t>
      </w:r>
    </w:p>
    <w:p w:rsidR="00571CEF" w:rsidRDefault="00571CEF"/>
    <w:p w:rsidR="00281542" w:rsidRDefault="00281542">
      <w:bookmarkStart w:id="0" w:name="_GoBack"/>
      <w:bookmarkEnd w:id="0"/>
      <w:r>
        <w:t xml:space="preserve">The meeting closed at </w:t>
      </w:r>
      <w:r w:rsidR="008F45AD">
        <w:t>1</w:t>
      </w:r>
      <w:r w:rsidR="009D636A">
        <w:t>2</w:t>
      </w:r>
      <w:r w:rsidR="008F45AD">
        <w:t>. 4</w:t>
      </w:r>
      <w:r w:rsidR="009D636A">
        <w:t>9</w:t>
      </w:r>
    </w:p>
    <w:sectPr w:rsidR="002815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BAA" w:rsidRDefault="005F3BAA" w:rsidP="00341AD9">
      <w:pPr>
        <w:spacing w:after="0" w:line="240" w:lineRule="auto"/>
      </w:pPr>
      <w:r>
        <w:separator/>
      </w:r>
    </w:p>
  </w:endnote>
  <w:endnote w:type="continuationSeparator" w:id="0">
    <w:p w:rsidR="005F3BAA" w:rsidRDefault="005F3BAA" w:rsidP="0034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BAA" w:rsidRDefault="005F3BAA" w:rsidP="00341AD9">
      <w:pPr>
        <w:spacing w:after="0" w:line="240" w:lineRule="auto"/>
      </w:pPr>
      <w:r>
        <w:separator/>
      </w:r>
    </w:p>
  </w:footnote>
  <w:footnote w:type="continuationSeparator" w:id="0">
    <w:p w:rsidR="005F3BAA" w:rsidRDefault="005F3BAA" w:rsidP="00341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5873"/>
    <w:multiLevelType w:val="hybridMultilevel"/>
    <w:tmpl w:val="BC94EC22"/>
    <w:lvl w:ilvl="0" w:tplc="EB825BF8">
      <w:numFmt w:val="bullet"/>
      <w:lvlText w:val="-"/>
      <w:lvlJc w:val="left"/>
      <w:pPr>
        <w:ind w:left="2203" w:hanging="360"/>
      </w:pPr>
      <w:rPr>
        <w:rFonts w:ascii="Calibri" w:eastAsiaTheme="minorHAnsi" w:hAnsi="Calibri" w:cstheme="minorBidi"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
    <w:nsid w:val="3CCA4BE8"/>
    <w:multiLevelType w:val="hybridMultilevel"/>
    <w:tmpl w:val="A790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FE"/>
    <w:rsid w:val="00051CC7"/>
    <w:rsid w:val="00084F6E"/>
    <w:rsid w:val="000861E9"/>
    <w:rsid w:val="00155D19"/>
    <w:rsid w:val="001801C4"/>
    <w:rsid w:val="001A6200"/>
    <w:rsid w:val="001F71C5"/>
    <w:rsid w:val="00281542"/>
    <w:rsid w:val="002912FA"/>
    <w:rsid w:val="00341AD9"/>
    <w:rsid w:val="003B5BF8"/>
    <w:rsid w:val="004734E6"/>
    <w:rsid w:val="004874E8"/>
    <w:rsid w:val="0049308E"/>
    <w:rsid w:val="004B2AE5"/>
    <w:rsid w:val="004C7587"/>
    <w:rsid w:val="00550D6A"/>
    <w:rsid w:val="00571CEF"/>
    <w:rsid w:val="00574621"/>
    <w:rsid w:val="005F3BAA"/>
    <w:rsid w:val="005F624A"/>
    <w:rsid w:val="008D02C1"/>
    <w:rsid w:val="008F45AD"/>
    <w:rsid w:val="00955114"/>
    <w:rsid w:val="009D636A"/>
    <w:rsid w:val="00A16CC4"/>
    <w:rsid w:val="00A667BC"/>
    <w:rsid w:val="00BA048E"/>
    <w:rsid w:val="00BA2DF2"/>
    <w:rsid w:val="00C93ECB"/>
    <w:rsid w:val="00CB0A77"/>
    <w:rsid w:val="00CC4775"/>
    <w:rsid w:val="00CC6C59"/>
    <w:rsid w:val="00D36009"/>
    <w:rsid w:val="00D448FE"/>
    <w:rsid w:val="00E8206D"/>
    <w:rsid w:val="00F2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FE"/>
    <w:pPr>
      <w:ind w:left="720"/>
      <w:contextualSpacing/>
    </w:pPr>
  </w:style>
  <w:style w:type="paragraph" w:styleId="Header">
    <w:name w:val="header"/>
    <w:basedOn w:val="Normal"/>
    <w:link w:val="HeaderChar"/>
    <w:uiPriority w:val="99"/>
    <w:unhideWhenUsed/>
    <w:rsid w:val="00341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AD9"/>
  </w:style>
  <w:style w:type="paragraph" w:styleId="Footer">
    <w:name w:val="footer"/>
    <w:basedOn w:val="Normal"/>
    <w:link w:val="FooterChar"/>
    <w:uiPriority w:val="99"/>
    <w:unhideWhenUsed/>
    <w:rsid w:val="00341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AD9"/>
  </w:style>
  <w:style w:type="character" w:customStyle="1" w:styleId="apple-style-span">
    <w:name w:val="apple-style-span"/>
    <w:rsid w:val="001F71C5"/>
  </w:style>
  <w:style w:type="paragraph" w:styleId="BalloonText">
    <w:name w:val="Balloon Text"/>
    <w:basedOn w:val="Normal"/>
    <w:link w:val="BalloonTextChar"/>
    <w:uiPriority w:val="99"/>
    <w:semiHidden/>
    <w:unhideWhenUsed/>
    <w:rsid w:val="001F7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FE"/>
    <w:pPr>
      <w:ind w:left="720"/>
      <w:contextualSpacing/>
    </w:pPr>
  </w:style>
  <w:style w:type="paragraph" w:styleId="Header">
    <w:name w:val="header"/>
    <w:basedOn w:val="Normal"/>
    <w:link w:val="HeaderChar"/>
    <w:uiPriority w:val="99"/>
    <w:unhideWhenUsed/>
    <w:rsid w:val="00341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AD9"/>
  </w:style>
  <w:style w:type="paragraph" w:styleId="Footer">
    <w:name w:val="footer"/>
    <w:basedOn w:val="Normal"/>
    <w:link w:val="FooterChar"/>
    <w:uiPriority w:val="99"/>
    <w:unhideWhenUsed/>
    <w:rsid w:val="00341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AD9"/>
  </w:style>
  <w:style w:type="character" w:customStyle="1" w:styleId="apple-style-span">
    <w:name w:val="apple-style-span"/>
    <w:rsid w:val="001F71C5"/>
  </w:style>
  <w:style w:type="paragraph" w:styleId="BalloonText">
    <w:name w:val="Balloon Text"/>
    <w:basedOn w:val="Normal"/>
    <w:link w:val="BalloonTextChar"/>
    <w:uiPriority w:val="99"/>
    <w:semiHidden/>
    <w:unhideWhenUsed/>
    <w:rsid w:val="001F7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4419-3627-443D-B7CD-874116AB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cp:lastPrinted>2013-11-26T18:55:00Z</cp:lastPrinted>
  <dcterms:created xsi:type="dcterms:W3CDTF">2015-11-17T14:49:00Z</dcterms:created>
  <dcterms:modified xsi:type="dcterms:W3CDTF">2015-11-17T14:49:00Z</dcterms:modified>
</cp:coreProperties>
</file>